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B42" w:rsidRPr="00655BAB" w:rsidRDefault="00CA5B42" w:rsidP="00655BAB">
      <w:pPr>
        <w:spacing w:line="240" w:lineRule="auto"/>
        <w:rPr>
          <w:rFonts w:cstheme="minorHAnsi"/>
          <w:b/>
          <w:sz w:val="28"/>
          <w:szCs w:val="28"/>
        </w:rPr>
      </w:pPr>
      <w:r w:rsidRPr="00655BAB">
        <w:rPr>
          <w:rFonts w:cstheme="minorHAnsi"/>
          <w:b/>
          <w:sz w:val="28"/>
          <w:szCs w:val="28"/>
        </w:rPr>
        <w:t>Деловое общение</w:t>
      </w:r>
      <w:r w:rsidRPr="00655BAB">
        <w:rPr>
          <w:rFonts w:cstheme="minorHAnsi"/>
          <w:sz w:val="28"/>
          <w:szCs w:val="28"/>
        </w:rPr>
        <w:t xml:space="preserve"> отличается от бытового тем, что деловому человеку приходится общаться вне зависимости от желания. Деловое общение подчиняется протоколу – набору установленных правил и ограничений речи. Регламент – ограниченность общения во времени.</w:t>
      </w:r>
      <w:r w:rsidRPr="00655BAB">
        <w:rPr>
          <w:rFonts w:cstheme="minorHAnsi"/>
          <w:sz w:val="28"/>
          <w:szCs w:val="28"/>
        </w:rPr>
        <w:br/>
        <w:t>1) Обращение на «Вы»</w:t>
      </w:r>
      <w:r w:rsidRPr="00655BAB">
        <w:rPr>
          <w:rFonts w:cstheme="minorHAnsi"/>
          <w:sz w:val="28"/>
          <w:szCs w:val="28"/>
        </w:rPr>
        <w:br/>
        <w:t>2) Соблюдение этикета</w:t>
      </w:r>
      <w:r w:rsidRPr="00655BAB">
        <w:rPr>
          <w:rFonts w:cstheme="minorHAnsi"/>
          <w:sz w:val="28"/>
          <w:szCs w:val="28"/>
        </w:rPr>
        <w:br/>
      </w:r>
    </w:p>
    <w:p w:rsidR="00CA5B42" w:rsidRPr="00655BAB" w:rsidRDefault="00CA5B42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b/>
          <w:sz w:val="28"/>
          <w:szCs w:val="28"/>
        </w:rPr>
        <w:t>Переговоры</w:t>
      </w:r>
      <w:r w:rsidRPr="00655BAB">
        <w:rPr>
          <w:rFonts w:cstheme="minorHAnsi"/>
          <w:sz w:val="28"/>
          <w:szCs w:val="28"/>
        </w:rPr>
        <w:t xml:space="preserve"> – процесс целенаправленного делового общения в форме диалога; обмен мнениями с определённой целью.</w:t>
      </w:r>
    </w:p>
    <w:p w:rsidR="00CA5B42" w:rsidRPr="00655BAB" w:rsidRDefault="00CA5B42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70% людей терпят неудачу в бизнесе из-за неспособности вести переговоры.</w:t>
      </w:r>
    </w:p>
    <w:p w:rsidR="00CA5B42" w:rsidRPr="00655BAB" w:rsidRDefault="00CA5B42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Эффективное общение основывается на принципе взаимной вежливости. На его соблюдении основаны «максимы» - краткие формулы, выражающие какое-либо моральное требования.</w:t>
      </w:r>
    </w:p>
    <w:p w:rsidR="00CA5B42" w:rsidRPr="00655BAB" w:rsidRDefault="00CA5B42" w:rsidP="00655BAB">
      <w:pPr>
        <w:spacing w:line="240" w:lineRule="auto"/>
        <w:rPr>
          <w:rFonts w:cstheme="minorHAnsi"/>
          <w:b/>
          <w:sz w:val="28"/>
          <w:szCs w:val="28"/>
        </w:rPr>
      </w:pPr>
      <w:r w:rsidRPr="00655BAB">
        <w:rPr>
          <w:rFonts w:cstheme="minorHAnsi"/>
          <w:b/>
          <w:sz w:val="28"/>
          <w:szCs w:val="28"/>
        </w:rPr>
        <w:t>Правила эффективного общения:</w:t>
      </w:r>
    </w:p>
    <w:p w:rsidR="00CA5B42" w:rsidRPr="00655BAB" w:rsidRDefault="00CA5B42" w:rsidP="001B3BD7">
      <w:pPr>
        <w:pStyle w:val="a3"/>
        <w:numPr>
          <w:ilvl w:val="0"/>
          <w:numId w:val="21"/>
        </w:numPr>
        <w:spacing w:line="240" w:lineRule="auto"/>
        <w:rPr>
          <w:rFonts w:cstheme="minorHAnsi"/>
          <w:b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Не перебивать</w:t>
      </w:r>
    </w:p>
    <w:p w:rsidR="00CA5B42" w:rsidRPr="00655BAB" w:rsidRDefault="00CA5B42" w:rsidP="001B3BD7">
      <w:pPr>
        <w:pStyle w:val="a3"/>
        <w:numPr>
          <w:ilvl w:val="0"/>
          <w:numId w:val="21"/>
        </w:numPr>
        <w:spacing w:line="240" w:lineRule="auto"/>
        <w:rPr>
          <w:rFonts w:cstheme="minorHAnsi"/>
          <w:b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Говорить достаточно громко и чётко</w:t>
      </w:r>
    </w:p>
    <w:p w:rsidR="00CA5B42" w:rsidRPr="00655BAB" w:rsidRDefault="00CA5B42" w:rsidP="001B3BD7">
      <w:pPr>
        <w:pStyle w:val="a3"/>
        <w:numPr>
          <w:ilvl w:val="0"/>
          <w:numId w:val="21"/>
        </w:numPr>
        <w:spacing w:line="240" w:lineRule="auto"/>
        <w:rPr>
          <w:rFonts w:cstheme="minorHAnsi"/>
          <w:b/>
          <w:sz w:val="28"/>
          <w:szCs w:val="28"/>
        </w:rPr>
      </w:pPr>
      <w:r w:rsidRPr="00655BAB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paragraph">
                  <wp:posOffset>282575</wp:posOffset>
                </wp:positionV>
                <wp:extent cx="99695" cy="97790"/>
                <wp:effectExtent l="17780" t="139700" r="82550" b="57785"/>
                <wp:wrapNone/>
                <wp:docPr id="1" name="Полилиния: фигур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/>
                      </wps:cNvSpPr>
                      <wps:spPr bwMode="auto">
                        <a:xfrm>
                          <a:off x="0" y="0"/>
                          <a:ext cx="99695" cy="97790"/>
                        </a:xfrm>
                        <a:custGeom>
                          <a:avLst/>
                          <a:gdLst>
                            <a:gd name="T0" fmla="+- 0 9 9"/>
                            <a:gd name="T1" fmla="*/ T0 w 228"/>
                            <a:gd name="T2" fmla="+- 0 238 16"/>
                            <a:gd name="T3" fmla="*/ 238 h 223"/>
                            <a:gd name="T4" fmla="+- 0 12 9"/>
                            <a:gd name="T5" fmla="*/ T4 w 228"/>
                            <a:gd name="T6" fmla="+- 0 237 16"/>
                            <a:gd name="T7" fmla="*/ 237 h 223"/>
                            <a:gd name="T8" fmla="+- 0 16 9"/>
                            <a:gd name="T9" fmla="*/ T8 w 228"/>
                            <a:gd name="T10" fmla="+- 0 236 16"/>
                            <a:gd name="T11" fmla="*/ 236 h 223"/>
                            <a:gd name="T12" fmla="+- 0 19 9"/>
                            <a:gd name="T13" fmla="*/ T12 w 228"/>
                            <a:gd name="T14" fmla="+- 0 236 16"/>
                            <a:gd name="T15" fmla="*/ 236 h 223"/>
                            <a:gd name="T16" fmla="+- 0 25 9"/>
                            <a:gd name="T17" fmla="*/ T16 w 228"/>
                            <a:gd name="T18" fmla="+- 0 235 16"/>
                            <a:gd name="T19" fmla="*/ 235 h 223"/>
                            <a:gd name="T20" fmla="+- 0 30 9"/>
                            <a:gd name="T21" fmla="*/ T20 w 228"/>
                            <a:gd name="T22" fmla="+- 0 237 16"/>
                            <a:gd name="T23" fmla="*/ 237 h 223"/>
                            <a:gd name="T24" fmla="+- 0 33 9"/>
                            <a:gd name="T25" fmla="*/ T24 w 228"/>
                            <a:gd name="T26" fmla="+- 0 234 16"/>
                            <a:gd name="T27" fmla="*/ 234 h 223"/>
                            <a:gd name="T28" fmla="+- 0 37 9"/>
                            <a:gd name="T29" fmla="*/ T28 w 228"/>
                            <a:gd name="T30" fmla="+- 0 230 16"/>
                            <a:gd name="T31" fmla="*/ 230 h 223"/>
                            <a:gd name="T32" fmla="+- 0 30 9"/>
                            <a:gd name="T33" fmla="*/ T32 w 228"/>
                            <a:gd name="T34" fmla="+- 0 231 16"/>
                            <a:gd name="T35" fmla="*/ 231 h 223"/>
                            <a:gd name="T36" fmla="+- 0 37 9"/>
                            <a:gd name="T37" fmla="*/ T36 w 228"/>
                            <a:gd name="T38" fmla="+- 0 229 16"/>
                            <a:gd name="T39" fmla="*/ 229 h 223"/>
                            <a:gd name="T40" fmla="+- 0 42 9"/>
                            <a:gd name="T41" fmla="*/ T40 w 228"/>
                            <a:gd name="T42" fmla="+- 0 228 16"/>
                            <a:gd name="T43" fmla="*/ 228 h 223"/>
                            <a:gd name="T44" fmla="+- 0 44 9"/>
                            <a:gd name="T45" fmla="*/ T44 w 228"/>
                            <a:gd name="T46" fmla="+- 0 229 16"/>
                            <a:gd name="T47" fmla="*/ 229 h 223"/>
                            <a:gd name="T48" fmla="+- 0 47 9"/>
                            <a:gd name="T49" fmla="*/ T48 w 228"/>
                            <a:gd name="T50" fmla="+- 0 227 16"/>
                            <a:gd name="T51" fmla="*/ 227 h 223"/>
                            <a:gd name="T52" fmla="+- 0 51 9"/>
                            <a:gd name="T53" fmla="*/ T52 w 228"/>
                            <a:gd name="T54" fmla="+- 0 224 16"/>
                            <a:gd name="T55" fmla="*/ 224 h 223"/>
                            <a:gd name="T56" fmla="+- 0 64 9"/>
                            <a:gd name="T57" fmla="*/ T56 w 228"/>
                            <a:gd name="T58" fmla="+- 0 212 16"/>
                            <a:gd name="T59" fmla="*/ 212 h 223"/>
                            <a:gd name="T60" fmla="+- 0 66 9"/>
                            <a:gd name="T61" fmla="*/ T60 w 228"/>
                            <a:gd name="T62" fmla="+- 0 209 16"/>
                            <a:gd name="T63" fmla="*/ 209 h 223"/>
                            <a:gd name="T64" fmla="+- 0 72 9"/>
                            <a:gd name="T65" fmla="*/ T64 w 228"/>
                            <a:gd name="T66" fmla="+- 0 198 16"/>
                            <a:gd name="T67" fmla="*/ 198 h 223"/>
                            <a:gd name="T68" fmla="+- 0 75 9"/>
                            <a:gd name="T69" fmla="*/ T68 w 228"/>
                            <a:gd name="T70" fmla="+- 0 191 16"/>
                            <a:gd name="T71" fmla="*/ 191 h 223"/>
                            <a:gd name="T72" fmla="+- 0 82 9"/>
                            <a:gd name="T73" fmla="*/ T72 w 228"/>
                            <a:gd name="T74" fmla="+- 0 182 16"/>
                            <a:gd name="T75" fmla="*/ 182 h 223"/>
                            <a:gd name="T76" fmla="+- 0 85 9"/>
                            <a:gd name="T77" fmla="*/ T76 w 228"/>
                            <a:gd name="T78" fmla="+- 0 178 16"/>
                            <a:gd name="T79" fmla="*/ 178 h 223"/>
                            <a:gd name="T80" fmla="+- 0 97 9"/>
                            <a:gd name="T81" fmla="*/ T80 w 228"/>
                            <a:gd name="T82" fmla="+- 0 156 16"/>
                            <a:gd name="T83" fmla="*/ 156 h 223"/>
                            <a:gd name="T84" fmla="+- 0 101 9"/>
                            <a:gd name="T85" fmla="*/ T84 w 228"/>
                            <a:gd name="T86" fmla="+- 0 153 16"/>
                            <a:gd name="T87" fmla="*/ 153 h 223"/>
                            <a:gd name="T88" fmla="+- 0 114 9"/>
                            <a:gd name="T89" fmla="*/ T88 w 228"/>
                            <a:gd name="T90" fmla="+- 0 142 16"/>
                            <a:gd name="T91" fmla="*/ 142 h 223"/>
                            <a:gd name="T92" fmla="+- 0 115 9"/>
                            <a:gd name="T93" fmla="*/ T92 w 228"/>
                            <a:gd name="T94" fmla="+- 0 140 16"/>
                            <a:gd name="T95" fmla="*/ 140 h 223"/>
                            <a:gd name="T96" fmla="+- 0 125 9"/>
                            <a:gd name="T97" fmla="*/ T96 w 228"/>
                            <a:gd name="T98" fmla="+- 0 127 16"/>
                            <a:gd name="T99" fmla="*/ 127 h 223"/>
                            <a:gd name="T100" fmla="+- 0 129 9"/>
                            <a:gd name="T101" fmla="*/ T100 w 228"/>
                            <a:gd name="T102" fmla="+- 0 122 16"/>
                            <a:gd name="T103" fmla="*/ 122 h 223"/>
                            <a:gd name="T104" fmla="+- 0 138 9"/>
                            <a:gd name="T105" fmla="*/ T104 w 228"/>
                            <a:gd name="T106" fmla="+- 0 106 16"/>
                            <a:gd name="T107" fmla="*/ 106 h 223"/>
                            <a:gd name="T108" fmla="+- 0 142 9"/>
                            <a:gd name="T109" fmla="*/ T108 w 228"/>
                            <a:gd name="T110" fmla="+- 0 103 16"/>
                            <a:gd name="T111" fmla="*/ 103 h 223"/>
                            <a:gd name="T112" fmla="+- 0 148 9"/>
                            <a:gd name="T113" fmla="*/ T112 w 228"/>
                            <a:gd name="T114" fmla="+- 0 98 16"/>
                            <a:gd name="T115" fmla="*/ 98 h 223"/>
                            <a:gd name="T116" fmla="+- 0 162 9"/>
                            <a:gd name="T117" fmla="*/ T116 w 228"/>
                            <a:gd name="T118" fmla="+- 0 92 16"/>
                            <a:gd name="T119" fmla="*/ 92 h 223"/>
                            <a:gd name="T120" fmla="+- 0 166 9"/>
                            <a:gd name="T121" fmla="*/ T120 w 228"/>
                            <a:gd name="T122" fmla="+- 0 86 16"/>
                            <a:gd name="T123" fmla="*/ 86 h 223"/>
                            <a:gd name="T124" fmla="+- 0 173 9"/>
                            <a:gd name="T125" fmla="*/ T124 w 228"/>
                            <a:gd name="T126" fmla="+- 0 75 16"/>
                            <a:gd name="T127" fmla="*/ 75 h 223"/>
                            <a:gd name="T128" fmla="+- 0 180 9"/>
                            <a:gd name="T129" fmla="*/ T128 w 228"/>
                            <a:gd name="T130" fmla="+- 0 72 16"/>
                            <a:gd name="T131" fmla="*/ 72 h 223"/>
                            <a:gd name="T132" fmla="+- 0 192 9"/>
                            <a:gd name="T133" fmla="*/ T132 w 228"/>
                            <a:gd name="T134" fmla="+- 0 61 16"/>
                            <a:gd name="T135" fmla="*/ 61 h 223"/>
                            <a:gd name="T136" fmla="+- 0 200 9"/>
                            <a:gd name="T137" fmla="*/ T136 w 228"/>
                            <a:gd name="T138" fmla="+- 0 53 16"/>
                            <a:gd name="T139" fmla="*/ 53 h 223"/>
                            <a:gd name="T140" fmla="+- 0 207 9"/>
                            <a:gd name="T141" fmla="*/ T140 w 228"/>
                            <a:gd name="T142" fmla="+- 0 45 16"/>
                            <a:gd name="T143" fmla="*/ 45 h 223"/>
                            <a:gd name="T144" fmla="+- 0 215 9"/>
                            <a:gd name="T145" fmla="*/ T144 w 228"/>
                            <a:gd name="T146" fmla="+- 0 37 16"/>
                            <a:gd name="T147" fmla="*/ 37 h 223"/>
                            <a:gd name="T148" fmla="+- 0 220 9"/>
                            <a:gd name="T149" fmla="*/ T148 w 228"/>
                            <a:gd name="T150" fmla="+- 0 32 16"/>
                            <a:gd name="T151" fmla="*/ 32 h 223"/>
                            <a:gd name="T152" fmla="+- 0 227 9"/>
                            <a:gd name="T153" fmla="*/ T152 w 228"/>
                            <a:gd name="T154" fmla="+- 0 28 16"/>
                            <a:gd name="T155" fmla="*/ 28 h 223"/>
                            <a:gd name="T156" fmla="+- 0 230 9"/>
                            <a:gd name="T157" fmla="*/ T156 w 228"/>
                            <a:gd name="T158" fmla="+- 0 24 16"/>
                            <a:gd name="T159" fmla="*/ 24 h 223"/>
                            <a:gd name="T160" fmla="+- 0 232 9"/>
                            <a:gd name="T161" fmla="*/ T160 w 228"/>
                            <a:gd name="T162" fmla="+- 0 22 16"/>
                            <a:gd name="T163" fmla="*/ 22 h 223"/>
                            <a:gd name="T164" fmla="+- 0 235 9"/>
                            <a:gd name="T165" fmla="*/ T164 w 228"/>
                            <a:gd name="T166" fmla="+- 0 17 16"/>
                            <a:gd name="T167" fmla="*/ 17 h 223"/>
                            <a:gd name="T168" fmla="+- 0 236 9"/>
                            <a:gd name="T169" fmla="*/ T168 w 228"/>
                            <a:gd name="T170" fmla="+- 0 16 16"/>
                            <a:gd name="T171" fmla="*/ 16 h 223"/>
                            <a:gd name="T172" fmla="+- 0 234 9"/>
                            <a:gd name="T173" fmla="*/ T172 w 228"/>
                            <a:gd name="T174" fmla="+- 0 20 16"/>
                            <a:gd name="T175" fmla="*/ 20 h 223"/>
                            <a:gd name="T176" fmla="+- 0 234 9"/>
                            <a:gd name="T177" fmla="*/ T176 w 228"/>
                            <a:gd name="T178" fmla="+- 0 25 16"/>
                            <a:gd name="T179" fmla="*/ 25 h 223"/>
                            <a:gd name="T180" fmla="+- 0 231 9"/>
                            <a:gd name="T181" fmla="*/ T180 w 228"/>
                            <a:gd name="T182" fmla="+- 0 29 16"/>
                            <a:gd name="T183" fmla="*/ 29 h 223"/>
                            <a:gd name="T184" fmla="+- 0 228 9"/>
                            <a:gd name="T185" fmla="*/ T184 w 228"/>
                            <a:gd name="T186" fmla="+- 0 34 16"/>
                            <a:gd name="T187" fmla="*/ 34 h 223"/>
                            <a:gd name="T188" fmla="+- 0 223 9"/>
                            <a:gd name="T189" fmla="*/ T188 w 228"/>
                            <a:gd name="T190" fmla="+- 0 42 16"/>
                            <a:gd name="T191" fmla="*/ 42 h 223"/>
                            <a:gd name="T192" fmla="+- 0 218 9"/>
                            <a:gd name="T193" fmla="*/ T192 w 228"/>
                            <a:gd name="T194" fmla="+- 0 46 16"/>
                            <a:gd name="T195" fmla="*/ 46 h 223"/>
                            <a:gd name="T196" fmla="+- 0 210 9"/>
                            <a:gd name="T197" fmla="*/ T196 w 228"/>
                            <a:gd name="T198" fmla="+- 0 52 16"/>
                            <a:gd name="T199" fmla="*/ 52 h 223"/>
                            <a:gd name="T200" fmla="+- 0 196 9"/>
                            <a:gd name="T201" fmla="*/ T200 w 228"/>
                            <a:gd name="T202" fmla="+- 0 60 16"/>
                            <a:gd name="T203" fmla="*/ 60 h 223"/>
                            <a:gd name="T204" fmla="+- 0 190 9"/>
                            <a:gd name="T205" fmla="*/ T204 w 228"/>
                            <a:gd name="T206" fmla="+- 0 66 16"/>
                            <a:gd name="T207" fmla="*/ 66 h 223"/>
                            <a:gd name="T208" fmla="+- 0 182 9"/>
                            <a:gd name="T209" fmla="*/ T208 w 228"/>
                            <a:gd name="T210" fmla="+- 0 74 16"/>
                            <a:gd name="T211" fmla="*/ 74 h 223"/>
                            <a:gd name="T212" fmla="+- 0 176 9"/>
                            <a:gd name="T213" fmla="*/ T212 w 228"/>
                            <a:gd name="T214" fmla="+- 0 88 16"/>
                            <a:gd name="T215" fmla="*/ 88 h 223"/>
                            <a:gd name="T216" fmla="+- 0 168 9"/>
                            <a:gd name="T217" fmla="*/ T216 w 228"/>
                            <a:gd name="T218" fmla="+- 0 94 16"/>
                            <a:gd name="T219" fmla="*/ 94 h 223"/>
                            <a:gd name="T220" fmla="+- 0 157 9"/>
                            <a:gd name="T221" fmla="*/ T220 w 228"/>
                            <a:gd name="T222" fmla="+- 0 103 16"/>
                            <a:gd name="T223" fmla="*/ 103 h 223"/>
                            <a:gd name="T224" fmla="+- 0 158 9"/>
                            <a:gd name="T225" fmla="*/ T224 w 228"/>
                            <a:gd name="T226" fmla="+- 0 111 16"/>
                            <a:gd name="T227" fmla="*/ 111 h 223"/>
                            <a:gd name="T228" fmla="+- 0 149 9"/>
                            <a:gd name="T229" fmla="*/ T228 w 228"/>
                            <a:gd name="T230" fmla="+- 0 121 16"/>
                            <a:gd name="T231" fmla="*/ 121 h 223"/>
                            <a:gd name="T232" fmla="+- 0 140 9"/>
                            <a:gd name="T233" fmla="*/ T232 w 228"/>
                            <a:gd name="T234" fmla="+- 0 130 16"/>
                            <a:gd name="T235" fmla="*/ 130 h 223"/>
                            <a:gd name="T236" fmla="+- 0 137 9"/>
                            <a:gd name="T237" fmla="*/ T236 w 228"/>
                            <a:gd name="T238" fmla="+- 0 131 16"/>
                            <a:gd name="T239" fmla="*/ 131 h 223"/>
                            <a:gd name="T240" fmla="+- 0 131 9"/>
                            <a:gd name="T241" fmla="*/ T240 w 228"/>
                            <a:gd name="T242" fmla="+- 0 143 16"/>
                            <a:gd name="T243" fmla="*/ 143 h 223"/>
                            <a:gd name="T244" fmla="+- 0 125 9"/>
                            <a:gd name="T245" fmla="*/ T244 w 228"/>
                            <a:gd name="T246" fmla="+- 0 155 16"/>
                            <a:gd name="T247" fmla="*/ 155 h 223"/>
                            <a:gd name="T248" fmla="+- 0 116 9"/>
                            <a:gd name="T249" fmla="*/ T248 w 228"/>
                            <a:gd name="T250" fmla="+- 0 157 16"/>
                            <a:gd name="T251" fmla="*/ 157 h 223"/>
                            <a:gd name="T252" fmla="+- 0 109 9"/>
                            <a:gd name="T253" fmla="*/ T252 w 228"/>
                            <a:gd name="T254" fmla="+- 0 170 16"/>
                            <a:gd name="T255" fmla="*/ 170 h 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  <a:cxn ang="0">
                              <a:pos x="T253" y="T255"/>
                            </a:cxn>
                          </a:cxnLst>
                          <a:rect l="0" t="0" r="r" b="b"/>
                          <a:pathLst>
                            <a:path w="228" h="223" extrusionOk="0">
                              <a:moveTo>
                                <a:pt x="0" y="222"/>
                              </a:moveTo>
                              <a:cubicBezTo>
                                <a:pt x="3" y="221"/>
                                <a:pt x="7" y="220"/>
                                <a:pt x="10" y="220"/>
                              </a:cubicBezTo>
                              <a:cubicBezTo>
                                <a:pt x="16" y="219"/>
                                <a:pt x="21" y="221"/>
                                <a:pt x="24" y="218"/>
                              </a:cubicBezTo>
                              <a:cubicBezTo>
                                <a:pt x="28" y="214"/>
                                <a:pt x="21" y="215"/>
                                <a:pt x="28" y="213"/>
                              </a:cubicBezTo>
                              <a:cubicBezTo>
                                <a:pt x="33" y="212"/>
                                <a:pt x="35" y="213"/>
                                <a:pt x="38" y="211"/>
                              </a:cubicBezTo>
                              <a:cubicBezTo>
                                <a:pt x="42" y="208"/>
                                <a:pt x="55" y="196"/>
                                <a:pt x="57" y="193"/>
                              </a:cubicBezTo>
                              <a:cubicBezTo>
                                <a:pt x="63" y="182"/>
                                <a:pt x="66" y="175"/>
                                <a:pt x="73" y="166"/>
                              </a:cubicBezTo>
                              <a:cubicBezTo>
                                <a:pt x="76" y="162"/>
                                <a:pt x="88" y="140"/>
                                <a:pt x="92" y="137"/>
                              </a:cubicBezTo>
                              <a:cubicBezTo>
                                <a:pt x="105" y="126"/>
                                <a:pt x="106" y="124"/>
                                <a:pt x="116" y="111"/>
                              </a:cubicBezTo>
                              <a:cubicBezTo>
                                <a:pt x="120" y="106"/>
                                <a:pt x="129" y="90"/>
                                <a:pt x="133" y="87"/>
                              </a:cubicBezTo>
                              <a:cubicBezTo>
                                <a:pt x="139" y="82"/>
                                <a:pt x="153" y="76"/>
                                <a:pt x="157" y="70"/>
                              </a:cubicBezTo>
                              <a:cubicBezTo>
                                <a:pt x="164" y="59"/>
                                <a:pt x="171" y="56"/>
                                <a:pt x="183" y="45"/>
                              </a:cubicBezTo>
                              <a:cubicBezTo>
                                <a:pt x="191" y="37"/>
                                <a:pt x="198" y="29"/>
                                <a:pt x="206" y="21"/>
                              </a:cubicBezTo>
                              <a:cubicBezTo>
                                <a:pt x="211" y="16"/>
                                <a:pt x="218" y="12"/>
                                <a:pt x="221" y="8"/>
                              </a:cubicBezTo>
                              <a:cubicBezTo>
                                <a:pt x="223" y="6"/>
                                <a:pt x="226" y="1"/>
                                <a:pt x="227" y="0"/>
                              </a:cubicBezTo>
                              <a:cubicBezTo>
                                <a:pt x="225" y="4"/>
                                <a:pt x="225" y="9"/>
                                <a:pt x="222" y="13"/>
                              </a:cubicBezTo>
                              <a:cubicBezTo>
                                <a:pt x="219" y="18"/>
                                <a:pt x="214" y="26"/>
                                <a:pt x="209" y="30"/>
                              </a:cubicBezTo>
                              <a:cubicBezTo>
                                <a:pt x="201" y="36"/>
                                <a:pt x="187" y="44"/>
                                <a:pt x="181" y="50"/>
                              </a:cubicBezTo>
                              <a:cubicBezTo>
                                <a:pt x="173" y="58"/>
                                <a:pt x="167" y="72"/>
                                <a:pt x="159" y="78"/>
                              </a:cubicBezTo>
                              <a:cubicBezTo>
                                <a:pt x="148" y="87"/>
                                <a:pt x="149" y="95"/>
                                <a:pt x="140" y="105"/>
                              </a:cubicBezTo>
                              <a:cubicBezTo>
                                <a:pt x="131" y="114"/>
                                <a:pt x="128" y="115"/>
                                <a:pt x="122" y="127"/>
                              </a:cubicBezTo>
                              <a:cubicBezTo>
                                <a:pt x="116" y="139"/>
                                <a:pt x="107" y="141"/>
                                <a:pt x="100" y="154"/>
                              </a:cubicBezTo>
                              <a:cubicBezTo>
                                <a:pt x="90" y="171"/>
                                <a:pt x="92" y="163"/>
                                <a:pt x="78" y="174"/>
                              </a:cubicBezTo>
                              <a:cubicBezTo>
                                <a:pt x="75" y="176"/>
                                <a:pt x="73" y="183"/>
                                <a:pt x="71" y="186"/>
                              </a:cubicBezTo>
                              <a:cubicBezTo>
                                <a:pt x="71" y="187"/>
                                <a:pt x="70" y="189"/>
                                <a:pt x="70" y="190"/>
                              </a:cubicBezTo>
                              <a:cubicBezTo>
                                <a:pt x="72" y="187"/>
                                <a:pt x="76" y="185"/>
                                <a:pt x="77" y="181"/>
                              </a:cubicBezTo>
                              <a:cubicBezTo>
                                <a:pt x="78" y="176"/>
                                <a:pt x="76" y="174"/>
                                <a:pt x="79" y="170"/>
                              </a:cubicBezTo>
                              <a:cubicBezTo>
                                <a:pt x="81" y="167"/>
                                <a:pt x="84" y="167"/>
                                <a:pt x="86" y="163"/>
                              </a:cubicBezTo>
                              <a:cubicBezTo>
                                <a:pt x="88" y="160"/>
                                <a:pt x="90" y="154"/>
                                <a:pt x="91" y="151"/>
                              </a:cubicBezTo>
                              <a:cubicBezTo>
                                <a:pt x="92" y="147"/>
                                <a:pt x="93" y="141"/>
                                <a:pt x="95" y="138"/>
                              </a:cubicBezTo>
                              <a:cubicBezTo>
                                <a:pt x="99" y="131"/>
                                <a:pt x="103" y="128"/>
                                <a:pt x="106" y="119"/>
                              </a:cubicBezTo>
                              <a:cubicBezTo>
                                <a:pt x="109" y="111"/>
                                <a:pt x="114" y="102"/>
                                <a:pt x="116" y="94"/>
                              </a:cubicBezTo>
                              <a:cubicBezTo>
                                <a:pt x="120" y="80"/>
                                <a:pt x="118" y="70"/>
                                <a:pt x="124" y="57"/>
                              </a:cubicBezTo>
                              <a:cubicBezTo>
                                <a:pt x="125" y="56"/>
                                <a:pt x="126" y="55"/>
                                <a:pt x="127" y="54"/>
                              </a:cubicBezTo>
                            </a:path>
                          </a:pathLst>
                        </a:custGeom>
                        <a:noFill/>
                        <a:ln w="18000" cap="rnd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1ED80" id="Полилиния: фигура 1" o:spid="_x0000_s1026" style="position:absolute;margin-left:15.65pt;margin-top:22.25pt;width:7.85pt;height: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" path="m,222v3,-1,7,-2,10,-2c16,219,21,221,24,218v4,-4,-3,-3,4,-5c33,212,35,213,38,211v4,-3,17,-15,19,-18c63,182,66,175,73,166v3,-4,15,-26,19,-29c105,126,106,124,116,111v4,-5,13,-21,17,-24c139,82,153,76,157,70v7,-11,14,-14,26,-25c191,37,198,29,206,21v5,-5,12,-9,15,-13c223,6,226,1,227,v-2,4,-2,9,-5,13c219,18,214,26,209,30v-8,6,-22,14,-28,20c173,58,167,72,159,78v-11,9,-10,17,-19,27c131,114,128,115,122,127v-6,12,-15,14,-22,27c90,171,92,163,78,174v-3,2,-5,9,-7,12c71,187,70,189,70,190v2,-3,6,-5,7,-9c78,176,76,174,79,170v2,-3,5,-3,7,-7c88,160,90,154,91,151v1,-4,2,-10,4,-13c99,131,103,128,106,119v3,-8,8,-17,10,-25c120,80,118,70,124,57v1,-1,2,-2,3,-3e" filled="f" strokeweight=".5mm">
                <v:stroke endcap="round"/>
                <v:path o:extrusionok="f" o:connecttype="custom" o:connectlocs="0,104368;1312,103929;3061,103491;4373,103491;6996,103052;9182,103929;10494,102614;12243,100860;9182,101298;12243,100421;14430,99983;15304,100421;16616,99544;18365,98229;24049,92966;24924,91651;27547,86827;28859,83757;31920,79811;33232,78057;38479,68409;40228,67094;45912,62270;46349,61393;50722,55692;52471,53499;56406,46483;58155,45168;60779,42975;66901,40344;68650,37713;71710,32889;74771,31573;80018,26750;83516,23242;86577,19733;90075,16225;92262,14033;95322,12279;96634,10524;97509,9647;98820,7455;99258,7016;98383,8770;98383,10963;97071,12717;95760,14910;93573,18418;91387,20172;87889,22803;81767,26311;79144,28942;75646,32450;73022,38590;69524,41221;64714,45168;65152,48676;61216,53061;57281,57008;55969,57446;53346,62708;50722,67971;46787,68848;43726,74548" o:connectangles="0,0,0,0,0,0,0,0,0,0,0,0,0,0,0,0,0,0,0,0,0,0,0,0,0,0,0,0,0,0,0,0,0,0,0,0,0,0,0,0,0,0,0,0,0,0,0,0,0,0,0,0,0,0,0,0,0,0,0,0,0,0,0,0"/>
                <o:lock v:ext="edit" rotation="t" aspectratio="t" verticies="t" shapetype="t"/>
              </v:shape>
            </w:pict>
          </mc:Fallback>
        </mc:AlternateContent>
      </w:r>
      <w:r w:rsidRPr="00655BAB">
        <w:rPr>
          <w:rFonts w:cstheme="minorHAnsi"/>
          <w:sz w:val="28"/>
          <w:szCs w:val="28"/>
        </w:rPr>
        <w:t>Следовать обычным правилам речи</w:t>
      </w:r>
    </w:p>
    <w:p w:rsidR="00CA5B42" w:rsidRPr="00655BAB" w:rsidRDefault="00CA5B42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b/>
          <w:sz w:val="28"/>
          <w:szCs w:val="28"/>
        </w:rPr>
        <w:t>Максимы:</w:t>
      </w:r>
    </w:p>
    <w:p w:rsidR="00CA5B42" w:rsidRPr="00655BAB" w:rsidRDefault="00CA5B42" w:rsidP="001B3BD7">
      <w:pPr>
        <w:pStyle w:val="a3"/>
        <w:numPr>
          <w:ilvl w:val="0"/>
          <w:numId w:val="22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Максима такта (не нарушать границы личных форм)</w:t>
      </w:r>
    </w:p>
    <w:p w:rsidR="00CA5B42" w:rsidRPr="00655BAB" w:rsidRDefault="00CA5B42" w:rsidP="001B3BD7">
      <w:pPr>
        <w:pStyle w:val="a3"/>
        <w:numPr>
          <w:ilvl w:val="0"/>
          <w:numId w:val="22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Максима великодушия («Не затрудняй других» - «максима удобств других»)</w:t>
      </w:r>
    </w:p>
    <w:p w:rsidR="00CA5B42" w:rsidRPr="00655BAB" w:rsidRDefault="00CA5B42" w:rsidP="001B3BD7">
      <w:pPr>
        <w:pStyle w:val="a3"/>
        <w:numPr>
          <w:ilvl w:val="0"/>
          <w:numId w:val="22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Максима одобрения («Не ругай других» - «максима позитивности»)</w:t>
      </w:r>
    </w:p>
    <w:p w:rsidR="00CA5B42" w:rsidRPr="00655BAB" w:rsidRDefault="00CA5B42" w:rsidP="001B3BD7">
      <w:pPr>
        <w:pStyle w:val="a3"/>
        <w:numPr>
          <w:ilvl w:val="0"/>
          <w:numId w:val="22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Максима скромности («Отстранять себя от похвалы»)</w:t>
      </w:r>
    </w:p>
    <w:p w:rsidR="00CA5B42" w:rsidRPr="00655BAB" w:rsidRDefault="00CA5B42" w:rsidP="00655BAB">
      <w:pPr>
        <w:pStyle w:val="a3"/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Чрезмерно заниженная или завышенная самооценка отрицательно сказываются на переговорах</w:t>
      </w:r>
    </w:p>
    <w:p w:rsidR="00CA5B42" w:rsidRPr="00655BAB" w:rsidRDefault="00CA5B42" w:rsidP="001B3BD7">
      <w:pPr>
        <w:pStyle w:val="a3"/>
        <w:numPr>
          <w:ilvl w:val="0"/>
          <w:numId w:val="22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 xml:space="preserve">Максима согласия (Уменьшить </w:t>
      </w:r>
      <w:proofErr w:type="spellStart"/>
      <w:r w:rsidRPr="00655BAB">
        <w:rPr>
          <w:rFonts w:cstheme="minorHAnsi"/>
          <w:sz w:val="28"/>
          <w:szCs w:val="28"/>
        </w:rPr>
        <w:t>несоглашения</w:t>
      </w:r>
      <w:proofErr w:type="spellEnd"/>
      <w:r w:rsidRPr="00655BAB">
        <w:rPr>
          <w:rFonts w:cstheme="minorHAnsi"/>
          <w:sz w:val="28"/>
          <w:szCs w:val="28"/>
        </w:rPr>
        <w:t>)</w:t>
      </w:r>
    </w:p>
    <w:p w:rsidR="00CA5B42" w:rsidRPr="00655BAB" w:rsidRDefault="00CA5B42" w:rsidP="001B3BD7">
      <w:pPr>
        <w:pStyle w:val="a3"/>
        <w:numPr>
          <w:ilvl w:val="0"/>
          <w:numId w:val="22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Максима симпатии («Максима доброжелательности»)</w:t>
      </w:r>
    </w:p>
    <w:p w:rsidR="00CA5B42" w:rsidRPr="00655BAB" w:rsidRDefault="00CA5B42" w:rsidP="00655BAB">
      <w:pPr>
        <w:spacing w:line="240" w:lineRule="auto"/>
        <w:rPr>
          <w:rFonts w:cstheme="minorHAnsi"/>
          <w:b/>
          <w:sz w:val="28"/>
          <w:szCs w:val="28"/>
        </w:rPr>
      </w:pPr>
      <w:r w:rsidRPr="00655BAB">
        <w:rPr>
          <w:rFonts w:cstheme="minorHAnsi"/>
          <w:b/>
          <w:sz w:val="28"/>
          <w:szCs w:val="28"/>
        </w:rPr>
        <w:t xml:space="preserve">Мешают переговорам: </w:t>
      </w:r>
    </w:p>
    <w:p w:rsidR="00CA5B42" w:rsidRPr="00655BAB" w:rsidRDefault="00CA5B42" w:rsidP="001B3BD7">
      <w:pPr>
        <w:pStyle w:val="a3"/>
        <w:numPr>
          <w:ilvl w:val="0"/>
          <w:numId w:val="23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Амбициозность</w:t>
      </w:r>
    </w:p>
    <w:p w:rsidR="00CA5B42" w:rsidRPr="00655BAB" w:rsidRDefault="00CA5B42" w:rsidP="001B3BD7">
      <w:pPr>
        <w:pStyle w:val="a3"/>
        <w:numPr>
          <w:ilvl w:val="0"/>
          <w:numId w:val="23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Стереотипность</w:t>
      </w:r>
    </w:p>
    <w:p w:rsidR="00CA5B42" w:rsidRPr="00655BAB" w:rsidRDefault="00CA5B42" w:rsidP="001B3BD7">
      <w:pPr>
        <w:pStyle w:val="a3"/>
        <w:numPr>
          <w:ilvl w:val="0"/>
          <w:numId w:val="23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Нежелание прийти к согласию</w:t>
      </w:r>
    </w:p>
    <w:p w:rsidR="00CA5B42" w:rsidRPr="00655BAB" w:rsidRDefault="00CA5B42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Чтобы избежать недоразумений, нужно уметь промолчать. Нужно уметь достигать компромисса даже в невыигрышных ситуациях. Для достижения компромисса нужно создать впечатление, что не существует твёрдой позиции. Нужно учитывать национальную специфику партнёра, особенности их этикета.</w:t>
      </w:r>
    </w:p>
    <w:p w:rsidR="00CA5B42" w:rsidRPr="00655BAB" w:rsidRDefault="00CA5B42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«В чужой монастырь со своим уставом не ходят».</w:t>
      </w:r>
    </w:p>
    <w:p w:rsidR="00CA5B42" w:rsidRPr="00655BAB" w:rsidRDefault="00CA5B42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br w:type="page"/>
      </w:r>
    </w:p>
    <w:p w:rsidR="00CA5B42" w:rsidRPr="00655BAB" w:rsidRDefault="00CA5B42" w:rsidP="00655BAB">
      <w:pPr>
        <w:spacing w:line="240" w:lineRule="auto"/>
        <w:rPr>
          <w:rFonts w:cstheme="minorHAnsi"/>
          <w:b/>
          <w:sz w:val="28"/>
          <w:szCs w:val="28"/>
        </w:rPr>
      </w:pPr>
      <w:r w:rsidRPr="00655BAB">
        <w:rPr>
          <w:rFonts w:cstheme="minorHAnsi"/>
          <w:b/>
          <w:sz w:val="28"/>
          <w:szCs w:val="28"/>
        </w:rPr>
        <w:lastRenderedPageBreak/>
        <w:t>Тактика ведения переговоров</w:t>
      </w:r>
    </w:p>
    <w:p w:rsidR="00CA5B42" w:rsidRPr="00655BAB" w:rsidRDefault="00CA5B42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Существует ряд тактических приёмов, на разных стадиях переговоров помогающие достигать целей</w:t>
      </w:r>
    </w:p>
    <w:p w:rsidR="00CA5B42" w:rsidRPr="00655BAB" w:rsidRDefault="00CA5B42" w:rsidP="001B3BD7">
      <w:pPr>
        <w:pStyle w:val="a3"/>
        <w:numPr>
          <w:ilvl w:val="0"/>
          <w:numId w:val="24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Уход</w:t>
      </w:r>
    </w:p>
    <w:p w:rsidR="00CA5B42" w:rsidRPr="00655BAB" w:rsidRDefault="00CA5B42" w:rsidP="001B3BD7">
      <w:pPr>
        <w:pStyle w:val="a3"/>
        <w:numPr>
          <w:ilvl w:val="0"/>
          <w:numId w:val="24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Затягивание</w:t>
      </w:r>
    </w:p>
    <w:p w:rsidR="00CA5B42" w:rsidRPr="00655BAB" w:rsidRDefault="00CA5B42" w:rsidP="001B3BD7">
      <w:pPr>
        <w:pStyle w:val="a3"/>
        <w:numPr>
          <w:ilvl w:val="0"/>
          <w:numId w:val="24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Выжидание</w:t>
      </w:r>
    </w:p>
    <w:p w:rsidR="00CA5B42" w:rsidRPr="00655BAB" w:rsidRDefault="00CA5B42" w:rsidP="001B3BD7">
      <w:pPr>
        <w:pStyle w:val="a3"/>
        <w:numPr>
          <w:ilvl w:val="0"/>
          <w:numId w:val="24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 xml:space="preserve">Завышение требований </w:t>
      </w:r>
    </w:p>
    <w:p w:rsidR="00CA5B42" w:rsidRPr="00655BAB" w:rsidRDefault="00CA5B42" w:rsidP="001B3BD7">
      <w:pPr>
        <w:pStyle w:val="a3"/>
        <w:numPr>
          <w:ilvl w:val="0"/>
          <w:numId w:val="24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Выдвижение требований в последнюю минуту</w:t>
      </w:r>
    </w:p>
    <w:p w:rsidR="00CA5B42" w:rsidRPr="00655BAB" w:rsidRDefault="00CA5B42" w:rsidP="001B3BD7">
      <w:pPr>
        <w:pStyle w:val="a3"/>
        <w:numPr>
          <w:ilvl w:val="0"/>
          <w:numId w:val="24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Постепенное повышение сложности обсуждаемых вопросов</w:t>
      </w:r>
    </w:p>
    <w:p w:rsidR="00CA5B42" w:rsidRPr="00655BAB" w:rsidRDefault="00CA5B42" w:rsidP="00655BAB">
      <w:pPr>
        <w:pStyle w:val="a3"/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Партнёру, 9 раз сказавшему «да», будет сложно ответить «нет» на десятом</w:t>
      </w:r>
    </w:p>
    <w:p w:rsidR="00CA5B42" w:rsidRPr="00655BAB" w:rsidRDefault="00CA5B42" w:rsidP="001B3BD7">
      <w:pPr>
        <w:pStyle w:val="a3"/>
        <w:numPr>
          <w:ilvl w:val="0"/>
          <w:numId w:val="24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Умение сказать «нет»</w:t>
      </w:r>
    </w:p>
    <w:p w:rsidR="00CA5B42" w:rsidRPr="00655BAB" w:rsidRDefault="00CA5B42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b/>
          <w:sz w:val="28"/>
          <w:szCs w:val="28"/>
        </w:rPr>
        <w:t>Коммуникативные стратегии эффективного общения</w:t>
      </w:r>
      <w:r w:rsidRPr="00655BAB">
        <w:rPr>
          <w:rFonts w:cstheme="minorHAnsi"/>
          <w:sz w:val="28"/>
          <w:szCs w:val="28"/>
        </w:rPr>
        <w:t xml:space="preserve"> (6 правил ведения деловых бесед)</w:t>
      </w:r>
    </w:p>
    <w:p w:rsidR="00CA5B42" w:rsidRPr="00655BAB" w:rsidRDefault="00CA5B42" w:rsidP="001B3BD7">
      <w:pPr>
        <w:pStyle w:val="a3"/>
        <w:numPr>
          <w:ilvl w:val="0"/>
          <w:numId w:val="25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Искренне интересуйтесь делами собеседника</w:t>
      </w:r>
    </w:p>
    <w:p w:rsidR="00CA5B42" w:rsidRPr="00655BAB" w:rsidRDefault="00CA5B42" w:rsidP="00655BAB">
      <w:pPr>
        <w:pStyle w:val="a3"/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«Мы интересуемся делами других тогда, когда они интересуются нами»</w:t>
      </w:r>
    </w:p>
    <w:p w:rsidR="00CA5B42" w:rsidRPr="00655BAB" w:rsidRDefault="00CA5B42" w:rsidP="001B3BD7">
      <w:pPr>
        <w:pStyle w:val="a3"/>
        <w:numPr>
          <w:ilvl w:val="0"/>
          <w:numId w:val="25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Демонстрируйте открытость, чаще улыбайтесь</w:t>
      </w:r>
    </w:p>
    <w:p w:rsidR="00CA5B42" w:rsidRPr="00655BAB" w:rsidRDefault="00CA5B42" w:rsidP="001B3BD7">
      <w:pPr>
        <w:pStyle w:val="a3"/>
        <w:numPr>
          <w:ilvl w:val="0"/>
          <w:numId w:val="25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Имя человека</w:t>
      </w:r>
    </w:p>
    <w:p w:rsidR="00CA5B42" w:rsidRPr="00655BAB" w:rsidRDefault="00CA5B42" w:rsidP="00655BAB">
      <w:pPr>
        <w:pStyle w:val="a3"/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«Вспомнить имя избирателя – государственная мудрость, забыть его – обречь себя на забвение»</w:t>
      </w:r>
    </w:p>
    <w:p w:rsidR="00CA5B42" w:rsidRPr="00655BAB" w:rsidRDefault="00CA5B42" w:rsidP="001B3BD7">
      <w:pPr>
        <w:pStyle w:val="a3"/>
        <w:numPr>
          <w:ilvl w:val="0"/>
          <w:numId w:val="25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Старайтесь расположить к себе</w:t>
      </w:r>
    </w:p>
    <w:p w:rsidR="00CA5B42" w:rsidRPr="00655BAB" w:rsidRDefault="00CA5B42" w:rsidP="001B3BD7">
      <w:pPr>
        <w:pStyle w:val="a3"/>
        <w:numPr>
          <w:ilvl w:val="0"/>
          <w:numId w:val="25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Понять круг интересов собеседника, говорить с человеком на понятном ему языке</w:t>
      </w:r>
    </w:p>
    <w:p w:rsidR="00CA5B42" w:rsidRPr="00655BAB" w:rsidRDefault="00CA5B42" w:rsidP="001B3BD7">
      <w:pPr>
        <w:pStyle w:val="a3"/>
        <w:numPr>
          <w:ilvl w:val="0"/>
          <w:numId w:val="25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Внушать собеседнику осознание его важности</w:t>
      </w:r>
    </w:p>
    <w:p w:rsidR="00CA5B42" w:rsidRPr="00655BAB" w:rsidRDefault="00CA5B42" w:rsidP="001B3BD7">
      <w:pPr>
        <w:pStyle w:val="a3"/>
        <w:numPr>
          <w:ilvl w:val="0"/>
          <w:numId w:val="25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Драматизировать идеи, подавать их эффективно</w:t>
      </w:r>
    </w:p>
    <w:p w:rsidR="00CA5B42" w:rsidRPr="00655BAB" w:rsidRDefault="00CA5B42" w:rsidP="001B3BD7">
      <w:pPr>
        <w:pStyle w:val="a3"/>
        <w:numPr>
          <w:ilvl w:val="0"/>
          <w:numId w:val="25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Быть терпимым к чужим идеям и передавать свои идеи ясно</w:t>
      </w:r>
    </w:p>
    <w:p w:rsidR="00CA5B42" w:rsidRPr="00655BAB" w:rsidRDefault="00CA5B42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Очень важен темп речи.</w:t>
      </w:r>
      <w:r w:rsidRPr="00655BAB">
        <w:rPr>
          <w:rFonts w:cstheme="minorHAnsi"/>
          <w:sz w:val="28"/>
          <w:szCs w:val="28"/>
        </w:rPr>
        <w:br/>
      </w:r>
      <w:r w:rsidRPr="00655BAB">
        <w:rPr>
          <w:rFonts w:cstheme="minorHAnsi"/>
          <w:b/>
          <w:sz w:val="28"/>
          <w:szCs w:val="28"/>
        </w:rPr>
        <w:t>Речевые приёмы при ведении деловых переговоров:</w:t>
      </w:r>
    </w:p>
    <w:p w:rsidR="00CA5B42" w:rsidRPr="00655BAB" w:rsidRDefault="00CA5B42" w:rsidP="001B3BD7">
      <w:pPr>
        <w:pStyle w:val="a3"/>
        <w:numPr>
          <w:ilvl w:val="0"/>
          <w:numId w:val="26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Тактика отстранения</w:t>
      </w:r>
    </w:p>
    <w:p w:rsidR="00CA5B42" w:rsidRPr="00655BAB" w:rsidRDefault="00CA5B42" w:rsidP="001B3BD7">
      <w:pPr>
        <w:pStyle w:val="a3"/>
        <w:numPr>
          <w:ilvl w:val="0"/>
          <w:numId w:val="26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Тактика неожиданного выдвижения гипотез</w:t>
      </w:r>
    </w:p>
    <w:p w:rsidR="00CA5B42" w:rsidRPr="00655BAB" w:rsidRDefault="00CA5B42" w:rsidP="001B3BD7">
      <w:pPr>
        <w:pStyle w:val="a3"/>
        <w:numPr>
          <w:ilvl w:val="0"/>
          <w:numId w:val="26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Тактика частичного согласия «Вы абсолютно правы, но»</w:t>
      </w:r>
    </w:p>
    <w:p w:rsidR="00CA5B42" w:rsidRPr="00655BAB" w:rsidRDefault="00CA5B42" w:rsidP="001B3BD7">
      <w:pPr>
        <w:pStyle w:val="a3"/>
        <w:numPr>
          <w:ilvl w:val="0"/>
          <w:numId w:val="26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Тактика предупреждения негативной реакции</w:t>
      </w:r>
    </w:p>
    <w:p w:rsidR="00CA5B42" w:rsidRPr="00655BAB" w:rsidRDefault="00CA5B42" w:rsidP="001B3BD7">
      <w:pPr>
        <w:pStyle w:val="a3"/>
        <w:numPr>
          <w:ilvl w:val="0"/>
          <w:numId w:val="26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Тактика снятия напряжения с помощью обращения к предыдущим высказываниям собеседника</w:t>
      </w:r>
    </w:p>
    <w:p w:rsidR="00CA5B42" w:rsidRPr="00655BAB" w:rsidRDefault="00CA5B42" w:rsidP="001B3BD7">
      <w:pPr>
        <w:pStyle w:val="a3"/>
        <w:numPr>
          <w:ilvl w:val="0"/>
          <w:numId w:val="26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Тактика ссылки на факты</w:t>
      </w:r>
    </w:p>
    <w:p w:rsidR="00655BAB" w:rsidRPr="00655BAB" w:rsidRDefault="00CA5B42" w:rsidP="001B3BD7">
      <w:pPr>
        <w:pStyle w:val="a3"/>
        <w:numPr>
          <w:ilvl w:val="0"/>
          <w:numId w:val="26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Тактика опоры на начало и конец речи</w:t>
      </w:r>
    </w:p>
    <w:p w:rsidR="00CA5B42" w:rsidRPr="00655BAB" w:rsidRDefault="00655BAB" w:rsidP="00655BAB">
      <w:pPr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br w:type="page"/>
      </w:r>
    </w:p>
    <w:p w:rsidR="00CA5B42" w:rsidRPr="00655BAB" w:rsidRDefault="00CA5B42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b/>
          <w:sz w:val="28"/>
          <w:szCs w:val="28"/>
        </w:rPr>
        <w:lastRenderedPageBreak/>
        <w:t>Коммуникативные неудачи</w:t>
      </w:r>
      <w:r w:rsidRPr="00655BAB">
        <w:rPr>
          <w:rFonts w:cstheme="minorHAnsi"/>
          <w:sz w:val="28"/>
          <w:szCs w:val="28"/>
        </w:rPr>
        <w:t>, связанные с переговорами:</w:t>
      </w:r>
    </w:p>
    <w:p w:rsidR="00CA5B42" w:rsidRPr="00655BAB" w:rsidRDefault="00CA5B42" w:rsidP="001B3BD7">
      <w:pPr>
        <w:pStyle w:val="a3"/>
        <w:numPr>
          <w:ilvl w:val="0"/>
          <w:numId w:val="27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Неумение выбрать правильный тон</w:t>
      </w:r>
    </w:p>
    <w:p w:rsidR="00CA5B42" w:rsidRPr="00655BAB" w:rsidRDefault="00CA5B42" w:rsidP="00655BAB">
      <w:pPr>
        <w:pStyle w:val="a3"/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Основной тон в официальном общении – спокойный, сдержанный. Недопустим начальственный тон</w:t>
      </w:r>
    </w:p>
    <w:p w:rsidR="00CA5B42" w:rsidRPr="00655BAB" w:rsidRDefault="00CA5B42" w:rsidP="001B3BD7">
      <w:pPr>
        <w:pStyle w:val="a3"/>
        <w:numPr>
          <w:ilvl w:val="0"/>
          <w:numId w:val="27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Фамильярные жесты</w:t>
      </w:r>
    </w:p>
    <w:p w:rsidR="00CA5B42" w:rsidRPr="00655BAB" w:rsidRDefault="00CA5B42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 xml:space="preserve">Устная форма деловой речи отличается отсутствием строгой </w:t>
      </w:r>
      <w:proofErr w:type="spellStart"/>
      <w:r w:rsidRPr="00655BAB">
        <w:rPr>
          <w:rFonts w:cstheme="minorHAnsi"/>
          <w:sz w:val="28"/>
          <w:szCs w:val="28"/>
        </w:rPr>
        <w:t>нормированности</w:t>
      </w:r>
      <w:proofErr w:type="spellEnd"/>
      <w:r w:rsidRPr="00655BAB">
        <w:rPr>
          <w:rFonts w:cstheme="minorHAnsi"/>
          <w:sz w:val="28"/>
          <w:szCs w:val="28"/>
        </w:rPr>
        <w:t xml:space="preserve">. Административно-деловой жаргон – третий популярный источник </w:t>
      </w:r>
      <w:proofErr w:type="spellStart"/>
      <w:r w:rsidRPr="00655BAB">
        <w:rPr>
          <w:rFonts w:cstheme="minorHAnsi"/>
          <w:sz w:val="28"/>
          <w:szCs w:val="28"/>
        </w:rPr>
        <w:t>жаргонизации</w:t>
      </w:r>
      <w:proofErr w:type="spellEnd"/>
      <w:r w:rsidRPr="00655BAB">
        <w:rPr>
          <w:rFonts w:cstheme="minorHAnsi"/>
          <w:sz w:val="28"/>
          <w:szCs w:val="28"/>
        </w:rPr>
        <w:t xml:space="preserve"> общения.</w:t>
      </w:r>
    </w:p>
    <w:p w:rsidR="00CA5B42" w:rsidRPr="00655BAB" w:rsidRDefault="00CA5B42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Особый стиль русского литературного языка – официально-деловой стиль.</w:t>
      </w:r>
    </w:p>
    <w:p w:rsidR="00CA5B42" w:rsidRPr="00655BAB" w:rsidRDefault="00CA5B42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b/>
          <w:sz w:val="28"/>
          <w:szCs w:val="28"/>
        </w:rPr>
        <w:t>Черты официально-делового стиля:</w:t>
      </w:r>
      <w:r w:rsidRPr="00655BAB">
        <w:rPr>
          <w:rFonts w:cstheme="minorHAnsi"/>
          <w:sz w:val="28"/>
          <w:szCs w:val="28"/>
        </w:rPr>
        <w:t xml:space="preserve"> императивность, официальность, сухость речи, бесстрастность изложения фактов, </w:t>
      </w:r>
      <w:proofErr w:type="spellStart"/>
      <w:r w:rsidRPr="00655BAB">
        <w:rPr>
          <w:rFonts w:cstheme="minorHAnsi"/>
          <w:sz w:val="28"/>
          <w:szCs w:val="28"/>
        </w:rPr>
        <w:t>стандартизированность</w:t>
      </w:r>
      <w:proofErr w:type="spellEnd"/>
      <w:r w:rsidRPr="00655BAB">
        <w:rPr>
          <w:rFonts w:cstheme="minorHAnsi"/>
          <w:sz w:val="28"/>
          <w:szCs w:val="28"/>
        </w:rPr>
        <w:t>, наличие официальной лексики и многочисленных клише.</w:t>
      </w:r>
    </w:p>
    <w:p w:rsidR="00CA5B42" w:rsidRPr="00655BAB" w:rsidRDefault="00CA5B42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В административно-деловом стиле выделяются дипломатический, законодательный и канцелярский стили.</w:t>
      </w:r>
    </w:p>
    <w:p w:rsidR="00CA5B42" w:rsidRPr="00655BAB" w:rsidRDefault="00CA5B42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b/>
          <w:sz w:val="28"/>
          <w:szCs w:val="28"/>
        </w:rPr>
        <w:t>Клише</w:t>
      </w:r>
      <w:r w:rsidRPr="00655BAB">
        <w:rPr>
          <w:rFonts w:cstheme="minorHAnsi"/>
          <w:sz w:val="28"/>
          <w:szCs w:val="28"/>
        </w:rPr>
        <w:t xml:space="preserve"> – устойчивые сочетания, языковые формулы неэмоционального характера, многочисленные шаблонные выражения. Пример: «Вступить в силу», «настоящим доводится до вашего сведения». Клише не придумываются в процессе разговора, а воспроизводятся. В других стилях клише являются недостатком.</w:t>
      </w:r>
      <w:r w:rsidRPr="00655BAB">
        <w:rPr>
          <w:rFonts w:cstheme="minorHAnsi"/>
          <w:sz w:val="28"/>
          <w:szCs w:val="28"/>
        </w:rPr>
        <w:br/>
        <w:t>«Люди в белых халатах» - не клише административно-делового стиля, но может использоваться в публицистическом.</w:t>
      </w:r>
      <w:r w:rsidRPr="00655BAB">
        <w:rPr>
          <w:rFonts w:cstheme="minorHAnsi"/>
          <w:sz w:val="28"/>
          <w:szCs w:val="28"/>
        </w:rPr>
        <w:br/>
        <w:t xml:space="preserve">Клише канцелярского стиля не должны переходить в разговорный стиль речи. </w:t>
      </w:r>
      <w:r w:rsidRPr="00655BAB">
        <w:rPr>
          <w:rFonts w:cstheme="minorHAnsi"/>
          <w:sz w:val="28"/>
          <w:szCs w:val="28"/>
        </w:rPr>
        <w:br/>
        <w:t>Конструкции официально-делового стиля являются одной из наиболее серьёзных стилистических ошибок в разговорной речи. «Я был подвергнут стрижке на бесплатной основе».</w:t>
      </w:r>
    </w:p>
    <w:p w:rsidR="00CA5B42" w:rsidRPr="00655BAB" w:rsidRDefault="00CA5B42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Административно-деловой жаргон сложился в определённом кругу носителей. Круг носителей административно-делового жаргона – чиновники, гос. служащие, политики, бизнесмены. Этот жаргон распространяется на все сферы чиновников и строится на основе русского литературного языка.</w:t>
      </w:r>
    </w:p>
    <w:p w:rsidR="00CA5B42" w:rsidRPr="00655BAB" w:rsidRDefault="00CA5B42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 xml:space="preserve">Пример лексико-семантического словообразования: «пересечься» - встретиться после работы. </w:t>
      </w:r>
      <w:r w:rsidRPr="00655BAB">
        <w:rPr>
          <w:rFonts w:cstheme="minorHAnsi"/>
          <w:sz w:val="28"/>
          <w:szCs w:val="28"/>
        </w:rPr>
        <w:br/>
        <w:t>«Включить голову», «пустить приказ»</w:t>
      </w:r>
    </w:p>
    <w:p w:rsidR="00655BAB" w:rsidRPr="00655BAB" w:rsidRDefault="00655BAB">
      <w:pPr>
        <w:rPr>
          <w:rFonts w:cstheme="minorHAnsi"/>
          <w:b/>
          <w:sz w:val="28"/>
          <w:szCs w:val="28"/>
        </w:rPr>
      </w:pPr>
      <w:r w:rsidRPr="00655BAB">
        <w:rPr>
          <w:rFonts w:cstheme="minorHAnsi"/>
          <w:b/>
          <w:sz w:val="28"/>
          <w:szCs w:val="28"/>
        </w:rPr>
        <w:br w:type="page"/>
      </w:r>
    </w:p>
    <w:p w:rsidR="00CA5B42" w:rsidRPr="00655BAB" w:rsidRDefault="00CA5B42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b/>
          <w:sz w:val="28"/>
          <w:szCs w:val="28"/>
        </w:rPr>
        <w:lastRenderedPageBreak/>
        <w:t xml:space="preserve">Признаки </w:t>
      </w:r>
      <w:proofErr w:type="spellStart"/>
      <w:r w:rsidRPr="00655BAB">
        <w:rPr>
          <w:rFonts w:cstheme="minorHAnsi"/>
          <w:b/>
          <w:sz w:val="28"/>
          <w:szCs w:val="28"/>
        </w:rPr>
        <w:t>жаргонизированной</w:t>
      </w:r>
      <w:proofErr w:type="spellEnd"/>
      <w:r w:rsidRPr="00655BAB">
        <w:rPr>
          <w:rFonts w:cstheme="minorHAnsi"/>
          <w:b/>
          <w:sz w:val="28"/>
          <w:szCs w:val="28"/>
        </w:rPr>
        <w:t xml:space="preserve"> речи:</w:t>
      </w:r>
    </w:p>
    <w:p w:rsidR="00CA5B42" w:rsidRPr="00655BAB" w:rsidRDefault="00CA5B42" w:rsidP="001B3BD7">
      <w:pPr>
        <w:pStyle w:val="a3"/>
        <w:numPr>
          <w:ilvl w:val="0"/>
          <w:numId w:val="28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 xml:space="preserve">Исключительная активность глаголов с тремя приставками: </w:t>
      </w:r>
    </w:p>
    <w:p w:rsidR="00CA5B42" w:rsidRPr="00655BAB" w:rsidRDefault="00CA5B42" w:rsidP="00655BAB">
      <w:pPr>
        <w:pStyle w:val="a3"/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«за-»: «зачистить», «замотивировать», «задействовать»</w:t>
      </w:r>
    </w:p>
    <w:p w:rsidR="00CA5B42" w:rsidRPr="00655BAB" w:rsidRDefault="00CA5B42" w:rsidP="00655BAB">
      <w:pPr>
        <w:pStyle w:val="a3"/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«от-»: «</w:t>
      </w:r>
      <w:proofErr w:type="spellStart"/>
      <w:r w:rsidRPr="00655BAB">
        <w:rPr>
          <w:rFonts w:cstheme="minorHAnsi"/>
          <w:sz w:val="28"/>
          <w:szCs w:val="28"/>
        </w:rPr>
        <w:t>отзвониться</w:t>
      </w:r>
      <w:proofErr w:type="spellEnd"/>
      <w:r w:rsidRPr="00655BAB">
        <w:rPr>
          <w:rFonts w:cstheme="minorHAnsi"/>
          <w:sz w:val="28"/>
          <w:szCs w:val="28"/>
        </w:rPr>
        <w:t>», «отъехать»</w:t>
      </w:r>
    </w:p>
    <w:p w:rsidR="00CA5B42" w:rsidRPr="00655BAB" w:rsidRDefault="00CA5B42" w:rsidP="00655BAB">
      <w:pPr>
        <w:pStyle w:val="a3"/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«про-»: «прописать», «проплатить»</w:t>
      </w:r>
    </w:p>
    <w:p w:rsidR="00CA5B42" w:rsidRPr="00655BAB" w:rsidRDefault="00CA5B42" w:rsidP="001B3BD7">
      <w:pPr>
        <w:pStyle w:val="a3"/>
        <w:numPr>
          <w:ilvl w:val="0"/>
          <w:numId w:val="28"/>
        </w:numPr>
        <w:spacing w:line="240" w:lineRule="auto"/>
        <w:rPr>
          <w:rFonts w:cstheme="minorHAnsi"/>
          <w:sz w:val="28"/>
          <w:szCs w:val="28"/>
        </w:rPr>
      </w:pPr>
      <w:proofErr w:type="spellStart"/>
      <w:r w:rsidRPr="00655BAB">
        <w:rPr>
          <w:rFonts w:cstheme="minorHAnsi"/>
          <w:sz w:val="28"/>
          <w:szCs w:val="28"/>
        </w:rPr>
        <w:t>Универбаты</w:t>
      </w:r>
      <w:proofErr w:type="spellEnd"/>
      <w:r w:rsidRPr="00655BAB">
        <w:rPr>
          <w:rFonts w:cstheme="minorHAnsi"/>
          <w:sz w:val="28"/>
          <w:szCs w:val="28"/>
        </w:rPr>
        <w:t xml:space="preserve"> («зачётка», «социалка», «наличка», «</w:t>
      </w:r>
      <w:proofErr w:type="spellStart"/>
      <w:r w:rsidRPr="00655BAB">
        <w:rPr>
          <w:rFonts w:cstheme="minorHAnsi"/>
          <w:sz w:val="28"/>
          <w:szCs w:val="28"/>
        </w:rPr>
        <w:t>недвижка</w:t>
      </w:r>
      <w:proofErr w:type="spellEnd"/>
      <w:r w:rsidRPr="00655BAB">
        <w:rPr>
          <w:rFonts w:cstheme="minorHAnsi"/>
          <w:sz w:val="28"/>
          <w:szCs w:val="28"/>
        </w:rPr>
        <w:t>», «персоналка»)</w:t>
      </w:r>
    </w:p>
    <w:p w:rsidR="00CA5B42" w:rsidRPr="00655BAB" w:rsidRDefault="00CA5B42" w:rsidP="001B3BD7">
      <w:pPr>
        <w:pStyle w:val="a3"/>
        <w:numPr>
          <w:ilvl w:val="0"/>
          <w:numId w:val="28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 xml:space="preserve">Метафорические обозначения </w:t>
      </w:r>
      <w:r w:rsidRPr="00655BAB">
        <w:rPr>
          <w:rFonts w:cstheme="minorHAnsi"/>
          <w:sz w:val="28"/>
          <w:szCs w:val="28"/>
        </w:rPr>
        <w:br/>
        <w:t>«папа» = «сбербанк»</w:t>
      </w:r>
    </w:p>
    <w:p w:rsidR="00CA5B42" w:rsidRPr="00655BAB" w:rsidRDefault="00CA5B42" w:rsidP="00655BAB">
      <w:pPr>
        <w:pStyle w:val="a3"/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«физик» = «физическое лицо»</w:t>
      </w:r>
    </w:p>
    <w:p w:rsidR="00CA5B42" w:rsidRPr="00655BAB" w:rsidRDefault="00CA5B42" w:rsidP="00655BAB">
      <w:pPr>
        <w:pStyle w:val="a3"/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«</w:t>
      </w:r>
      <w:proofErr w:type="spellStart"/>
      <w:r w:rsidRPr="00655BAB">
        <w:rPr>
          <w:rFonts w:cstheme="minorHAnsi"/>
          <w:sz w:val="28"/>
          <w:szCs w:val="28"/>
        </w:rPr>
        <w:t>юрик</w:t>
      </w:r>
      <w:proofErr w:type="spellEnd"/>
      <w:r w:rsidRPr="00655BAB">
        <w:rPr>
          <w:rFonts w:cstheme="minorHAnsi"/>
          <w:sz w:val="28"/>
          <w:szCs w:val="28"/>
        </w:rPr>
        <w:t>» = «юридическое лицо»</w:t>
      </w:r>
    </w:p>
    <w:p w:rsidR="00CA5B42" w:rsidRPr="00655BAB" w:rsidRDefault="00CA5B42" w:rsidP="00655BAB">
      <w:pPr>
        <w:pStyle w:val="a3"/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«финик» = «финансовый директор»</w:t>
      </w:r>
    </w:p>
    <w:p w:rsidR="00CA5B42" w:rsidRPr="00655BAB" w:rsidRDefault="00CA5B42" w:rsidP="00655BAB">
      <w:pPr>
        <w:pStyle w:val="a3"/>
        <w:spacing w:line="240" w:lineRule="auto"/>
        <w:rPr>
          <w:rFonts w:cstheme="minorHAnsi"/>
          <w:sz w:val="28"/>
          <w:szCs w:val="28"/>
        </w:rPr>
      </w:pPr>
    </w:p>
    <w:p w:rsidR="00CA5B42" w:rsidRPr="00655BAB" w:rsidRDefault="00CA5B42" w:rsidP="00655BAB">
      <w:pPr>
        <w:pStyle w:val="a3"/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«походу», «перетереть», «присаживайтесь» - слова, приходящие из уголовного жаргона</w:t>
      </w:r>
    </w:p>
    <w:p w:rsidR="00CA5B42" w:rsidRPr="00655BAB" w:rsidRDefault="00CA5B42" w:rsidP="001B3BD7">
      <w:pPr>
        <w:pStyle w:val="a3"/>
        <w:numPr>
          <w:ilvl w:val="0"/>
          <w:numId w:val="28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Канцеляризмы (клише)</w:t>
      </w:r>
    </w:p>
    <w:p w:rsidR="00CA5B42" w:rsidRPr="00655BAB" w:rsidRDefault="00CA5B42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Лексические единицы административно-делового общения («</w:t>
      </w:r>
      <w:proofErr w:type="spellStart"/>
      <w:r w:rsidRPr="00655BAB">
        <w:rPr>
          <w:rFonts w:cstheme="minorHAnsi"/>
          <w:sz w:val="28"/>
          <w:szCs w:val="28"/>
        </w:rPr>
        <w:t>отзвониться</w:t>
      </w:r>
      <w:proofErr w:type="spellEnd"/>
      <w:r w:rsidRPr="00655BAB">
        <w:rPr>
          <w:rFonts w:cstheme="minorHAnsi"/>
          <w:sz w:val="28"/>
          <w:szCs w:val="28"/>
        </w:rPr>
        <w:t>», «</w:t>
      </w:r>
      <w:proofErr w:type="spellStart"/>
      <w:r w:rsidRPr="00655BAB">
        <w:rPr>
          <w:rFonts w:cstheme="minorHAnsi"/>
          <w:sz w:val="28"/>
          <w:szCs w:val="28"/>
        </w:rPr>
        <w:t>пищёвка</w:t>
      </w:r>
      <w:proofErr w:type="spellEnd"/>
      <w:r w:rsidRPr="00655BAB">
        <w:rPr>
          <w:rFonts w:cstheme="minorHAnsi"/>
          <w:sz w:val="28"/>
          <w:szCs w:val="28"/>
        </w:rPr>
        <w:t>») допустимы только в устной речи.</w:t>
      </w:r>
    </w:p>
    <w:p w:rsidR="00CA5B42" w:rsidRPr="00655BAB" w:rsidRDefault="00CA5B42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«Давай пересечёмся», «</w:t>
      </w:r>
      <w:proofErr w:type="spellStart"/>
      <w:r w:rsidRPr="00655BAB">
        <w:rPr>
          <w:rFonts w:cstheme="minorHAnsi"/>
          <w:sz w:val="28"/>
          <w:szCs w:val="28"/>
        </w:rPr>
        <w:t>отзвонись</w:t>
      </w:r>
      <w:proofErr w:type="spellEnd"/>
      <w:r w:rsidRPr="00655BAB">
        <w:rPr>
          <w:rFonts w:cstheme="minorHAnsi"/>
          <w:sz w:val="28"/>
          <w:szCs w:val="28"/>
        </w:rPr>
        <w:t>», «выйти на нужного человека», «разрулить проблему», «обозначить конкретику», «задействовать родителей», «набери кого-то», «нужно проговорить вопросы с начальством» - нарушения норм. Эти слова допустимы в административно-деловом общении, но их нужно избегать в повседневной речи.</w:t>
      </w:r>
    </w:p>
    <w:p w:rsidR="00CA5B42" w:rsidRPr="00655BAB" w:rsidRDefault="00CA5B42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 xml:space="preserve">Доказывать – </w:t>
      </w:r>
      <w:r w:rsidR="00655BAB" w:rsidRPr="00655BAB">
        <w:rPr>
          <w:rFonts w:cstheme="minorHAnsi"/>
          <w:sz w:val="28"/>
          <w:szCs w:val="28"/>
        </w:rPr>
        <w:t>устанавливать</w:t>
      </w:r>
      <w:r w:rsidRPr="00655BAB">
        <w:rPr>
          <w:rFonts w:cstheme="minorHAnsi"/>
          <w:sz w:val="28"/>
          <w:szCs w:val="28"/>
        </w:rPr>
        <w:t xml:space="preserve"> истинность чего-то. Убеждать – пытаться показать собеседнику свою правоту.</w:t>
      </w:r>
    </w:p>
    <w:p w:rsidR="00CA5B42" w:rsidRPr="00655BAB" w:rsidRDefault="00CA5B42" w:rsidP="00655BAB">
      <w:pPr>
        <w:spacing w:line="240" w:lineRule="auto"/>
        <w:rPr>
          <w:rFonts w:cstheme="minorHAnsi"/>
          <w:b/>
          <w:sz w:val="28"/>
          <w:szCs w:val="28"/>
        </w:rPr>
      </w:pPr>
      <w:r w:rsidRPr="00655BAB">
        <w:rPr>
          <w:rFonts w:cstheme="minorHAnsi"/>
          <w:b/>
          <w:sz w:val="28"/>
          <w:szCs w:val="28"/>
        </w:rPr>
        <w:t>Русское коммуникативное поведение</w:t>
      </w:r>
    </w:p>
    <w:p w:rsidR="00CA5B42" w:rsidRPr="00655BAB" w:rsidRDefault="00CA5B42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 xml:space="preserve">Культурный шок – состояние человека, который неожиданно открыл для себя другую культуру.  </w:t>
      </w:r>
    </w:p>
    <w:p w:rsidR="00CA5B42" w:rsidRPr="00655BAB" w:rsidRDefault="00CA5B42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Коммуникативный шок – состояние человека при столкновении со странным речевым поведением.</w:t>
      </w:r>
    </w:p>
    <w:p w:rsidR="00CA5B42" w:rsidRPr="00655BAB" w:rsidRDefault="00CA5B42" w:rsidP="00655BAB">
      <w:pPr>
        <w:spacing w:line="240" w:lineRule="auto"/>
        <w:rPr>
          <w:rFonts w:cstheme="minorHAnsi"/>
          <w:sz w:val="28"/>
          <w:szCs w:val="28"/>
        </w:rPr>
      </w:pPr>
      <w:proofErr w:type="spellStart"/>
      <w:r w:rsidRPr="00655BAB">
        <w:rPr>
          <w:rFonts w:cstheme="minorHAnsi"/>
          <w:sz w:val="28"/>
          <w:szCs w:val="28"/>
        </w:rPr>
        <w:t>Ксерофобия</w:t>
      </w:r>
      <w:proofErr w:type="spellEnd"/>
      <w:r w:rsidRPr="00655BAB">
        <w:rPr>
          <w:rFonts w:cstheme="minorHAnsi"/>
          <w:sz w:val="28"/>
          <w:szCs w:val="28"/>
        </w:rPr>
        <w:t xml:space="preserve"> – неприязненное отношение к определённым культурам.</w:t>
      </w:r>
      <w:r w:rsidRPr="00655BAB">
        <w:rPr>
          <w:rFonts w:cstheme="minorHAnsi"/>
          <w:sz w:val="28"/>
          <w:szCs w:val="28"/>
        </w:rPr>
        <w:br/>
        <w:t>Можно отметить два параллельно идущих процесса – попытки сглаживать национальные особенности и попытки сохранить их.</w:t>
      </w:r>
    </w:p>
    <w:p w:rsidR="00CA5B42" w:rsidRPr="00655BAB" w:rsidRDefault="00CA5B42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Бердяев: “Русский народ – наиболее поляризованный народ, сочетающий в себе наибольшее число противоречий”.</w:t>
      </w:r>
    </w:p>
    <w:p w:rsidR="00655BAB" w:rsidRDefault="00655BA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CA5B42" w:rsidRPr="009C0135" w:rsidRDefault="00CA5B42" w:rsidP="00655BAB">
      <w:pPr>
        <w:spacing w:line="240" w:lineRule="auto"/>
        <w:rPr>
          <w:rFonts w:cstheme="minorHAnsi"/>
          <w:sz w:val="28"/>
          <w:szCs w:val="28"/>
        </w:rPr>
      </w:pPr>
      <w:r w:rsidRPr="009C0135">
        <w:rPr>
          <w:rFonts w:cstheme="minorHAnsi"/>
          <w:b/>
          <w:sz w:val="28"/>
          <w:szCs w:val="28"/>
        </w:rPr>
        <w:lastRenderedPageBreak/>
        <w:t>Черты русского менталитета</w:t>
      </w:r>
      <w:r w:rsidRPr="009C0135">
        <w:rPr>
          <w:rFonts w:cstheme="minorHAnsi"/>
          <w:sz w:val="28"/>
          <w:szCs w:val="28"/>
        </w:rPr>
        <w:t>:</w:t>
      </w:r>
    </w:p>
    <w:p w:rsidR="00CA5B42" w:rsidRPr="009C0135" w:rsidRDefault="00CA5B42" w:rsidP="001B3BD7">
      <w:pPr>
        <w:pStyle w:val="a3"/>
        <w:numPr>
          <w:ilvl w:val="0"/>
          <w:numId w:val="30"/>
        </w:numPr>
        <w:spacing w:line="240" w:lineRule="auto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</w:rPr>
        <w:t>Патриотизм</w:t>
      </w:r>
    </w:p>
    <w:p w:rsidR="00CA5B42" w:rsidRPr="009C0135" w:rsidRDefault="00CA5B42" w:rsidP="001B3BD7">
      <w:pPr>
        <w:pStyle w:val="a3"/>
        <w:numPr>
          <w:ilvl w:val="0"/>
          <w:numId w:val="30"/>
        </w:numPr>
        <w:spacing w:line="240" w:lineRule="auto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</w:rPr>
        <w:t xml:space="preserve">Доброта, </w:t>
      </w:r>
      <w:proofErr w:type="spellStart"/>
      <w:r w:rsidRPr="009C0135">
        <w:rPr>
          <w:rFonts w:cstheme="minorHAnsi"/>
          <w:sz w:val="28"/>
          <w:szCs w:val="28"/>
        </w:rPr>
        <w:t>нестяжательность</w:t>
      </w:r>
      <w:proofErr w:type="spellEnd"/>
    </w:p>
    <w:p w:rsidR="00CA5B42" w:rsidRPr="009C0135" w:rsidRDefault="00CA5B42" w:rsidP="001B3BD7">
      <w:pPr>
        <w:pStyle w:val="a3"/>
        <w:numPr>
          <w:ilvl w:val="0"/>
          <w:numId w:val="30"/>
        </w:numPr>
        <w:spacing w:line="240" w:lineRule="auto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</w:rPr>
        <w:t>Стремление к справедливости</w:t>
      </w:r>
    </w:p>
    <w:p w:rsidR="00CA5B42" w:rsidRPr="009C0135" w:rsidRDefault="00CA5B42" w:rsidP="001B3BD7">
      <w:pPr>
        <w:pStyle w:val="a3"/>
        <w:numPr>
          <w:ilvl w:val="0"/>
          <w:numId w:val="30"/>
        </w:numPr>
        <w:spacing w:line="240" w:lineRule="auto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</w:rPr>
        <w:t>Терпимость</w:t>
      </w:r>
    </w:p>
    <w:p w:rsidR="00CA5B42" w:rsidRPr="009C0135" w:rsidRDefault="00CA5B42" w:rsidP="001B3BD7">
      <w:pPr>
        <w:pStyle w:val="a3"/>
        <w:numPr>
          <w:ilvl w:val="0"/>
          <w:numId w:val="30"/>
        </w:numPr>
        <w:spacing w:line="240" w:lineRule="auto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</w:rPr>
        <w:t>Трудолюбие</w:t>
      </w:r>
    </w:p>
    <w:p w:rsidR="00CA5B42" w:rsidRPr="009C0135" w:rsidRDefault="00CA5B42" w:rsidP="001B3BD7">
      <w:pPr>
        <w:pStyle w:val="a3"/>
        <w:numPr>
          <w:ilvl w:val="0"/>
          <w:numId w:val="30"/>
        </w:numPr>
        <w:spacing w:line="240" w:lineRule="auto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</w:rPr>
        <w:t>Высокая степень надежды</w:t>
      </w:r>
    </w:p>
    <w:p w:rsidR="00CA5B42" w:rsidRPr="009C0135" w:rsidRDefault="00CA5B42" w:rsidP="001B3BD7">
      <w:pPr>
        <w:pStyle w:val="a3"/>
        <w:numPr>
          <w:ilvl w:val="0"/>
          <w:numId w:val="30"/>
        </w:numPr>
        <w:spacing w:line="240" w:lineRule="auto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</w:rPr>
        <w:t>Следование традициям</w:t>
      </w:r>
    </w:p>
    <w:p w:rsidR="00CA5B42" w:rsidRPr="009C0135" w:rsidRDefault="00CA5B42" w:rsidP="001B3BD7">
      <w:pPr>
        <w:pStyle w:val="a3"/>
        <w:numPr>
          <w:ilvl w:val="0"/>
          <w:numId w:val="30"/>
        </w:numPr>
        <w:spacing w:line="240" w:lineRule="auto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</w:rPr>
        <w:t xml:space="preserve">Традиционные </w:t>
      </w:r>
      <w:r w:rsidR="00655BAB" w:rsidRPr="009C0135">
        <w:rPr>
          <w:rFonts w:cstheme="minorHAnsi"/>
          <w:sz w:val="28"/>
          <w:szCs w:val="28"/>
        </w:rPr>
        <w:t>гендерные</w:t>
      </w:r>
      <w:r w:rsidRPr="009C0135">
        <w:rPr>
          <w:rFonts w:cstheme="minorHAnsi"/>
          <w:sz w:val="28"/>
          <w:szCs w:val="28"/>
        </w:rPr>
        <w:t xml:space="preserve"> роли</w:t>
      </w:r>
    </w:p>
    <w:p w:rsidR="00655BAB" w:rsidRPr="009C0135" w:rsidRDefault="00CA5B42" w:rsidP="001B3BD7">
      <w:pPr>
        <w:pStyle w:val="a3"/>
        <w:numPr>
          <w:ilvl w:val="0"/>
          <w:numId w:val="30"/>
        </w:numPr>
        <w:spacing w:line="240" w:lineRule="auto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</w:rPr>
        <w:t>Небрежное отношение к законам</w:t>
      </w:r>
    </w:p>
    <w:p w:rsidR="00CA5B42" w:rsidRPr="009C0135" w:rsidRDefault="00CA5B42" w:rsidP="001B3BD7">
      <w:pPr>
        <w:pStyle w:val="a3"/>
        <w:numPr>
          <w:ilvl w:val="0"/>
          <w:numId w:val="30"/>
        </w:numPr>
        <w:spacing w:line="240" w:lineRule="auto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</w:rPr>
        <w:t>Лень</w:t>
      </w:r>
    </w:p>
    <w:p w:rsidR="00CA5B42" w:rsidRPr="009C0135" w:rsidRDefault="00CA5B42" w:rsidP="001B3BD7">
      <w:pPr>
        <w:pStyle w:val="a3"/>
        <w:numPr>
          <w:ilvl w:val="0"/>
          <w:numId w:val="30"/>
        </w:numPr>
        <w:spacing w:line="240" w:lineRule="auto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</w:rPr>
        <w:t>Забота о здоровье – не главная ценность</w:t>
      </w:r>
    </w:p>
    <w:p w:rsidR="00CA5B42" w:rsidRPr="009C0135" w:rsidRDefault="00CA5B42" w:rsidP="001B3BD7">
      <w:pPr>
        <w:pStyle w:val="a3"/>
        <w:numPr>
          <w:ilvl w:val="0"/>
          <w:numId w:val="30"/>
        </w:numPr>
        <w:spacing w:line="240" w:lineRule="auto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</w:rPr>
        <w:t>Созависимость как норма жизни</w:t>
      </w:r>
    </w:p>
    <w:p w:rsidR="00CA5B42" w:rsidRPr="009C0135" w:rsidRDefault="00CA5B42" w:rsidP="00655BAB">
      <w:pPr>
        <w:spacing w:line="240" w:lineRule="auto"/>
        <w:rPr>
          <w:rFonts w:cstheme="minorHAnsi"/>
          <w:b/>
          <w:sz w:val="28"/>
          <w:szCs w:val="28"/>
        </w:rPr>
      </w:pPr>
      <w:r w:rsidRPr="009C0135">
        <w:rPr>
          <w:rFonts w:cstheme="minorHAnsi"/>
          <w:b/>
          <w:sz w:val="28"/>
          <w:szCs w:val="28"/>
        </w:rPr>
        <w:t>Параметры русского коммуникативного поведения:</w:t>
      </w:r>
    </w:p>
    <w:p w:rsidR="00CA5B42" w:rsidRPr="009C0135" w:rsidRDefault="00CA5B42" w:rsidP="001B3BD7">
      <w:pPr>
        <w:pStyle w:val="a3"/>
        <w:numPr>
          <w:ilvl w:val="0"/>
          <w:numId w:val="31"/>
        </w:numPr>
        <w:spacing w:line="240" w:lineRule="auto"/>
        <w:rPr>
          <w:rFonts w:cstheme="minorHAnsi"/>
          <w:sz w:val="28"/>
          <w:szCs w:val="28"/>
          <w:u w:val="single"/>
        </w:rPr>
      </w:pPr>
      <w:r w:rsidRPr="009C0135">
        <w:rPr>
          <w:rFonts w:cstheme="minorHAnsi"/>
          <w:sz w:val="28"/>
          <w:szCs w:val="28"/>
          <w:u w:val="single"/>
        </w:rPr>
        <w:t>Коллективизм</w:t>
      </w:r>
    </w:p>
    <w:p w:rsidR="00CA5B42" w:rsidRPr="009C0135" w:rsidRDefault="00CA5B42" w:rsidP="001B3BD7">
      <w:pPr>
        <w:pStyle w:val="a3"/>
        <w:numPr>
          <w:ilvl w:val="0"/>
          <w:numId w:val="31"/>
        </w:numPr>
        <w:spacing w:line="240" w:lineRule="auto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  <w:u w:val="single"/>
        </w:rPr>
        <w:t>Высокая степень контактности</w:t>
      </w:r>
      <w:r w:rsidRPr="009C0135">
        <w:rPr>
          <w:rFonts w:cstheme="minorHAnsi"/>
          <w:sz w:val="28"/>
          <w:szCs w:val="28"/>
        </w:rPr>
        <w:t xml:space="preserve"> (пожатия рук, похлопывания по плечу)</w:t>
      </w:r>
    </w:p>
    <w:p w:rsidR="00CA5B42" w:rsidRPr="009C0135" w:rsidRDefault="00CA5B42" w:rsidP="00655BAB">
      <w:pPr>
        <w:pStyle w:val="a3"/>
        <w:spacing w:line="240" w:lineRule="auto"/>
        <w:ind w:left="1440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</w:rPr>
        <w:t>Прикосновение корпусом к другому человеку в автобусе не является нарушением суверенитета личности, как в других странах</w:t>
      </w:r>
    </w:p>
    <w:p w:rsidR="00655BAB" w:rsidRPr="009C0135" w:rsidRDefault="00CA5B42" w:rsidP="001B3BD7">
      <w:pPr>
        <w:pStyle w:val="a3"/>
        <w:numPr>
          <w:ilvl w:val="0"/>
          <w:numId w:val="31"/>
        </w:numPr>
        <w:spacing w:line="240" w:lineRule="auto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  <w:u w:val="single"/>
        </w:rPr>
        <w:t>Приоритет неформального общения</w:t>
      </w:r>
    </w:p>
    <w:p w:rsidR="00CA5B42" w:rsidRPr="009C0135" w:rsidRDefault="00655BAB" w:rsidP="00655BAB">
      <w:pPr>
        <w:pStyle w:val="a3"/>
        <w:spacing w:line="240" w:lineRule="auto"/>
        <w:ind w:left="1416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</w:rPr>
        <w:t>С</w:t>
      </w:r>
      <w:r w:rsidR="00CA5B42" w:rsidRPr="009C0135">
        <w:rPr>
          <w:rFonts w:cstheme="minorHAnsi"/>
          <w:sz w:val="28"/>
          <w:szCs w:val="28"/>
        </w:rPr>
        <w:t>тремление к преодолению формальных преград; стремление быстрее перейти на “ты”, называние имён, затрагивание личных тем (политика, здоровье, деньги, пол6овые отношения и т.д. – запрещённые темы в</w:t>
      </w:r>
      <w:r w:rsidRPr="009C0135">
        <w:rPr>
          <w:rFonts w:cstheme="minorHAnsi"/>
          <w:sz w:val="28"/>
          <w:szCs w:val="28"/>
        </w:rPr>
        <w:t>о</w:t>
      </w:r>
      <w:r w:rsidR="00CA5B42" w:rsidRPr="009C0135">
        <w:rPr>
          <w:rFonts w:cstheme="minorHAnsi"/>
          <w:sz w:val="28"/>
          <w:szCs w:val="28"/>
        </w:rPr>
        <w:t xml:space="preserve"> многих иностранных обществ</w:t>
      </w:r>
      <w:r w:rsidRPr="009C0135">
        <w:rPr>
          <w:rFonts w:cstheme="minorHAnsi"/>
          <w:sz w:val="28"/>
          <w:szCs w:val="28"/>
        </w:rPr>
        <w:t>ах</w:t>
      </w:r>
      <w:r w:rsidR="00CA5B42" w:rsidRPr="009C0135">
        <w:rPr>
          <w:rFonts w:cstheme="minorHAnsi"/>
          <w:sz w:val="28"/>
          <w:szCs w:val="28"/>
        </w:rPr>
        <w:t>)</w:t>
      </w:r>
    </w:p>
    <w:p w:rsidR="00CA5B42" w:rsidRPr="009C0135" w:rsidRDefault="00CA5B42" w:rsidP="001B3BD7">
      <w:pPr>
        <w:pStyle w:val="a3"/>
        <w:numPr>
          <w:ilvl w:val="0"/>
          <w:numId w:val="31"/>
        </w:numPr>
        <w:spacing w:line="240" w:lineRule="auto"/>
        <w:rPr>
          <w:rFonts w:cstheme="minorHAnsi"/>
          <w:sz w:val="28"/>
          <w:szCs w:val="28"/>
          <w:u w:val="single"/>
        </w:rPr>
      </w:pPr>
      <w:r w:rsidRPr="009C0135">
        <w:rPr>
          <w:rFonts w:cstheme="minorHAnsi"/>
          <w:sz w:val="28"/>
          <w:szCs w:val="28"/>
          <w:u w:val="single"/>
        </w:rPr>
        <w:t>Стремление к самопрезентации</w:t>
      </w:r>
    </w:p>
    <w:p w:rsidR="00655BAB" w:rsidRPr="009C0135" w:rsidRDefault="00CA5B42" w:rsidP="001B3BD7">
      <w:pPr>
        <w:pStyle w:val="a3"/>
        <w:numPr>
          <w:ilvl w:val="0"/>
          <w:numId w:val="31"/>
        </w:numPr>
        <w:spacing w:line="240" w:lineRule="auto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  <w:u w:val="single"/>
        </w:rPr>
        <w:t>Пониженная вежливость</w:t>
      </w:r>
      <w:r w:rsidRPr="009C0135">
        <w:rPr>
          <w:rFonts w:cstheme="minorHAnsi"/>
          <w:sz w:val="28"/>
          <w:szCs w:val="28"/>
        </w:rPr>
        <w:t xml:space="preserve"> (НО: вежливость в отношении старших)</w:t>
      </w:r>
    </w:p>
    <w:p w:rsidR="00CA5B42" w:rsidRPr="009C0135" w:rsidRDefault="00CA5B42" w:rsidP="00655BAB">
      <w:pPr>
        <w:pStyle w:val="a3"/>
        <w:spacing w:line="240" w:lineRule="auto"/>
        <w:ind w:left="1416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</w:rPr>
        <w:t xml:space="preserve">Дети уважительно общаются с взрослыми; замечания родителей допускаются почти в любой форме. Педагогическое общение характеризуется уважением к учителю. Авторитарные отношения ученика и учителя </w:t>
      </w:r>
      <w:proofErr w:type="spellStart"/>
      <w:r w:rsidRPr="009C0135">
        <w:rPr>
          <w:rFonts w:cstheme="minorHAnsi"/>
          <w:sz w:val="28"/>
          <w:szCs w:val="28"/>
        </w:rPr>
        <w:t>стаются</w:t>
      </w:r>
      <w:proofErr w:type="spellEnd"/>
      <w:r w:rsidRPr="009C0135">
        <w:rPr>
          <w:rFonts w:cstheme="minorHAnsi"/>
          <w:sz w:val="28"/>
          <w:szCs w:val="28"/>
        </w:rPr>
        <w:t xml:space="preserve"> традиционными. </w:t>
      </w:r>
    </w:p>
    <w:p w:rsidR="00CA5B42" w:rsidRPr="009C0135" w:rsidRDefault="00CA5B42" w:rsidP="001B3BD7">
      <w:pPr>
        <w:pStyle w:val="a3"/>
        <w:numPr>
          <w:ilvl w:val="0"/>
          <w:numId w:val="31"/>
        </w:numPr>
        <w:spacing w:line="240" w:lineRule="auto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  <w:u w:val="single"/>
        </w:rPr>
        <w:t xml:space="preserve">Пренебрежение к собеседнику, </w:t>
      </w:r>
      <w:proofErr w:type="spellStart"/>
      <w:r w:rsidRPr="009C0135">
        <w:rPr>
          <w:rFonts w:cstheme="minorHAnsi"/>
          <w:sz w:val="28"/>
          <w:szCs w:val="28"/>
          <w:u w:val="single"/>
        </w:rPr>
        <w:t>редуцированность</w:t>
      </w:r>
      <w:proofErr w:type="spellEnd"/>
      <w:r w:rsidRPr="009C0135">
        <w:rPr>
          <w:rFonts w:cstheme="minorHAnsi"/>
          <w:sz w:val="28"/>
          <w:szCs w:val="28"/>
          <w:u w:val="single"/>
        </w:rPr>
        <w:t xml:space="preserve"> внимания</w:t>
      </w:r>
      <w:r w:rsidRPr="009C0135">
        <w:rPr>
          <w:rFonts w:cstheme="minorHAnsi"/>
          <w:sz w:val="28"/>
          <w:szCs w:val="28"/>
        </w:rPr>
        <w:t>, перебивание.</w:t>
      </w:r>
    </w:p>
    <w:p w:rsidR="00CA5B42" w:rsidRPr="009C0135" w:rsidRDefault="00CA5B42" w:rsidP="00655BAB">
      <w:pPr>
        <w:pStyle w:val="a3"/>
        <w:spacing w:line="240" w:lineRule="auto"/>
        <w:ind w:left="1440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</w:rPr>
        <w:t>Возможно, это связано с нелюбовью русским человеком официального общения</w:t>
      </w:r>
    </w:p>
    <w:p w:rsidR="00655BAB" w:rsidRPr="009C0135" w:rsidRDefault="00CA5B42" w:rsidP="001B3BD7">
      <w:pPr>
        <w:pStyle w:val="a3"/>
        <w:numPr>
          <w:ilvl w:val="0"/>
          <w:numId w:val="31"/>
        </w:numPr>
        <w:spacing w:line="240" w:lineRule="auto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  <w:u w:val="single"/>
        </w:rPr>
        <w:t>Повышенная регулятивность</w:t>
      </w:r>
      <w:r w:rsidRPr="009C0135">
        <w:rPr>
          <w:rFonts w:cstheme="minorHAnsi"/>
          <w:sz w:val="28"/>
          <w:szCs w:val="28"/>
        </w:rPr>
        <w:t xml:space="preserve"> (стремление регулировать поведение окружающих людей). </w:t>
      </w:r>
    </w:p>
    <w:p w:rsidR="00CA5B42" w:rsidRPr="009C0135" w:rsidRDefault="00CA5B42" w:rsidP="00655BAB">
      <w:pPr>
        <w:pStyle w:val="a3"/>
        <w:spacing w:line="240" w:lineRule="auto"/>
        <w:ind w:left="1416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</w:rPr>
        <w:t>Русские постоянно вмешиваются в дела других, дают советы, открыто предъявляют претензии и замечания. “Мужчина, уберите сумку”</w:t>
      </w:r>
      <w:proofErr w:type="gramStart"/>
      <w:r w:rsidRPr="009C0135">
        <w:rPr>
          <w:rFonts w:cstheme="minorHAnsi"/>
          <w:sz w:val="28"/>
          <w:szCs w:val="28"/>
        </w:rPr>
        <w:t>, ”Женщина</w:t>
      </w:r>
      <w:proofErr w:type="gramEnd"/>
      <w:r w:rsidRPr="009C0135">
        <w:rPr>
          <w:rFonts w:cstheme="minorHAnsi"/>
          <w:sz w:val="28"/>
          <w:szCs w:val="28"/>
        </w:rPr>
        <w:t>, проходите вперёд!”. Жанр “замечание” почти не встречается в американской речи. “У вас плащ порвался”. “Чужого горя не бывает”</w:t>
      </w:r>
    </w:p>
    <w:p w:rsidR="00655BAB" w:rsidRPr="009C0135" w:rsidRDefault="00CA5B42" w:rsidP="001B3BD7">
      <w:pPr>
        <w:pStyle w:val="a3"/>
        <w:numPr>
          <w:ilvl w:val="0"/>
          <w:numId w:val="31"/>
        </w:numPr>
        <w:spacing w:line="240" w:lineRule="auto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  <w:u w:val="single"/>
        </w:rPr>
        <w:t>Проблемность бытового общения, широта поднимаемых вопросов</w:t>
      </w:r>
      <w:r w:rsidRPr="009C0135">
        <w:rPr>
          <w:rFonts w:cstheme="minorHAnsi"/>
          <w:sz w:val="28"/>
          <w:szCs w:val="28"/>
        </w:rPr>
        <w:t xml:space="preserve">: </w:t>
      </w:r>
    </w:p>
    <w:p w:rsidR="00CA5B42" w:rsidRPr="009C0135" w:rsidRDefault="00655BAB" w:rsidP="00655BAB">
      <w:pPr>
        <w:pStyle w:val="a3"/>
        <w:spacing w:line="240" w:lineRule="auto"/>
        <w:ind w:left="1416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</w:rPr>
        <w:t>О</w:t>
      </w:r>
      <w:r w:rsidR="00CA5B42" w:rsidRPr="009C0135">
        <w:rPr>
          <w:rFonts w:cstheme="minorHAnsi"/>
          <w:sz w:val="28"/>
          <w:szCs w:val="28"/>
        </w:rPr>
        <w:t xml:space="preserve">бсуждение вопросов, не связанных с повседневными нуждами. Русского человека характеризует готовность обсуждать самые разные темы и вопросы. Характерно и любопытство, и готовность рассказать о себе. </w:t>
      </w:r>
    </w:p>
    <w:p w:rsidR="00CA5B42" w:rsidRPr="009C0135" w:rsidRDefault="00CA5B42" w:rsidP="001B3BD7">
      <w:pPr>
        <w:pStyle w:val="a3"/>
        <w:numPr>
          <w:ilvl w:val="0"/>
          <w:numId w:val="31"/>
        </w:numPr>
        <w:spacing w:line="240" w:lineRule="auto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</w:rPr>
        <w:t xml:space="preserve">Допускается предъявление в общении с незнакомыми людьми </w:t>
      </w:r>
      <w:r w:rsidRPr="009C0135">
        <w:rPr>
          <w:rFonts w:cstheme="minorHAnsi"/>
          <w:sz w:val="28"/>
          <w:szCs w:val="28"/>
          <w:u w:val="single"/>
        </w:rPr>
        <w:t>своих проблем</w:t>
      </w:r>
      <w:r w:rsidRPr="009C0135">
        <w:rPr>
          <w:rFonts w:cstheme="minorHAnsi"/>
          <w:sz w:val="28"/>
          <w:szCs w:val="28"/>
        </w:rPr>
        <w:t>.</w:t>
      </w:r>
    </w:p>
    <w:p w:rsidR="00CA5B42" w:rsidRPr="009C0135" w:rsidRDefault="00CA5B42" w:rsidP="00655BAB">
      <w:pPr>
        <w:pStyle w:val="a3"/>
        <w:spacing w:line="240" w:lineRule="auto"/>
        <w:ind w:left="1440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</w:rPr>
        <w:lastRenderedPageBreak/>
        <w:t>Возможно перекладывание своих проблем на другого: “Ну вот что мне делать?” – вопрос, задаваемый даже незнакомым людям. Фразы типа “это твои проблемы” разрушают коммуникации.</w:t>
      </w:r>
    </w:p>
    <w:p w:rsidR="00CA5B42" w:rsidRPr="009C0135" w:rsidRDefault="00CA5B42" w:rsidP="001B3BD7">
      <w:pPr>
        <w:pStyle w:val="a3"/>
        <w:numPr>
          <w:ilvl w:val="0"/>
          <w:numId w:val="31"/>
        </w:numPr>
        <w:spacing w:line="240" w:lineRule="auto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</w:rPr>
        <w:t xml:space="preserve"> </w:t>
      </w:r>
      <w:r w:rsidRPr="009C0135">
        <w:rPr>
          <w:rFonts w:cstheme="minorHAnsi"/>
          <w:sz w:val="28"/>
          <w:szCs w:val="28"/>
          <w:u w:val="single"/>
        </w:rPr>
        <w:t>Ситуационно-тематическая свобода.</w:t>
      </w:r>
      <w:r w:rsidRPr="009C0135">
        <w:rPr>
          <w:rFonts w:cstheme="minorHAnsi"/>
          <w:sz w:val="28"/>
          <w:szCs w:val="28"/>
        </w:rPr>
        <w:br/>
        <w:t xml:space="preserve">“Странные эти русские – дома говорят о работе, а на работе – о доме”. </w:t>
      </w:r>
    </w:p>
    <w:p w:rsidR="00CA5B42" w:rsidRPr="009C0135" w:rsidRDefault="00CA5B42" w:rsidP="00655BAB">
      <w:pPr>
        <w:pStyle w:val="a3"/>
        <w:spacing w:line="240" w:lineRule="auto"/>
        <w:ind w:left="1440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</w:rPr>
        <w:t>Вопросы о здоровье: “Чего-то ты бледная какая-то”, о религии “Ты православный?”, о работе и зарплате “Сколько зарабатываешь?” и т.д. используются в речи, хотя запрещены в культурах других языков.</w:t>
      </w:r>
      <w:r w:rsidRPr="009C0135">
        <w:rPr>
          <w:rFonts w:cstheme="minorHAnsi"/>
          <w:sz w:val="28"/>
          <w:szCs w:val="28"/>
        </w:rPr>
        <w:br/>
        <w:t>Почти нет тематических табу.</w:t>
      </w:r>
    </w:p>
    <w:p w:rsidR="00CA5B42" w:rsidRPr="009C0135" w:rsidRDefault="00CA5B42" w:rsidP="001B3BD7">
      <w:pPr>
        <w:pStyle w:val="a3"/>
        <w:numPr>
          <w:ilvl w:val="0"/>
          <w:numId w:val="31"/>
        </w:numPr>
        <w:spacing w:line="240" w:lineRule="auto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  <w:u w:val="single"/>
        </w:rPr>
        <w:t>Ожидание ответной реакции и откровенности</w:t>
      </w:r>
      <w:r w:rsidRPr="009C0135">
        <w:rPr>
          <w:rFonts w:cstheme="minorHAnsi"/>
          <w:sz w:val="28"/>
          <w:szCs w:val="28"/>
        </w:rPr>
        <w:t>, а также явное выражение обиды при отсутствии реакции</w:t>
      </w:r>
    </w:p>
    <w:p w:rsidR="00CA5B42" w:rsidRPr="009C0135" w:rsidRDefault="00CA5B42" w:rsidP="00655BAB">
      <w:pPr>
        <w:pStyle w:val="a3"/>
        <w:spacing w:line="240" w:lineRule="auto"/>
        <w:ind w:left="1440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</w:rPr>
        <w:t>“Вижу, не хотите говорить, где вы работаете”, “Вы так и не сказали, сколько получаете”</w:t>
      </w:r>
    </w:p>
    <w:p w:rsidR="00655BAB" w:rsidRPr="009C0135" w:rsidRDefault="00CA5B42" w:rsidP="001B3BD7">
      <w:pPr>
        <w:pStyle w:val="a3"/>
        <w:numPr>
          <w:ilvl w:val="0"/>
          <w:numId w:val="31"/>
        </w:numPr>
        <w:spacing w:line="240" w:lineRule="auto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</w:rPr>
        <w:t xml:space="preserve">Повышенное </w:t>
      </w:r>
      <w:r w:rsidRPr="009C0135">
        <w:rPr>
          <w:rFonts w:cstheme="minorHAnsi"/>
          <w:sz w:val="28"/>
          <w:szCs w:val="28"/>
          <w:u w:val="single"/>
        </w:rPr>
        <w:t>желание споров на все темы</w:t>
      </w:r>
      <w:r w:rsidRPr="009C0135">
        <w:rPr>
          <w:rFonts w:cstheme="minorHAnsi"/>
          <w:sz w:val="28"/>
          <w:szCs w:val="28"/>
        </w:rPr>
        <w:t xml:space="preserve">. </w:t>
      </w:r>
    </w:p>
    <w:p w:rsidR="00CA5B42" w:rsidRPr="009C0135" w:rsidRDefault="00CA5B42" w:rsidP="00655BAB">
      <w:pPr>
        <w:pStyle w:val="a3"/>
        <w:spacing w:line="240" w:lineRule="auto"/>
        <w:ind w:left="1416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</w:rPr>
        <w:t xml:space="preserve">Спор – форма эмоционального </w:t>
      </w:r>
      <w:proofErr w:type="spellStart"/>
      <w:r w:rsidRPr="009C0135">
        <w:rPr>
          <w:rFonts w:cstheme="minorHAnsi"/>
          <w:sz w:val="28"/>
          <w:szCs w:val="28"/>
        </w:rPr>
        <w:t>искренного</w:t>
      </w:r>
      <w:proofErr w:type="spellEnd"/>
      <w:r w:rsidRPr="009C0135">
        <w:rPr>
          <w:rFonts w:cstheme="minorHAnsi"/>
          <w:sz w:val="28"/>
          <w:szCs w:val="28"/>
        </w:rPr>
        <w:t xml:space="preserve"> общения друг с другом. Спор часто идёт на победу, т.к. русский человек любит доказывать правоту. Русского человека легко вовлечь в спор, и он иногда вмешивается в спор других. Уступивший в споре вызывает сочувствие. Русские, в отличие от запада, не стараются избежать спора. Результаты наблюдаемых споров обсуждаются как результаты спортивных состязаний. </w:t>
      </w:r>
    </w:p>
    <w:p w:rsidR="00655BAB" w:rsidRPr="009C0135" w:rsidRDefault="00CA5B42" w:rsidP="001B3BD7">
      <w:pPr>
        <w:pStyle w:val="a3"/>
        <w:numPr>
          <w:ilvl w:val="0"/>
          <w:numId w:val="31"/>
        </w:numPr>
        <w:spacing w:line="240" w:lineRule="auto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  <w:u w:val="single"/>
        </w:rPr>
        <w:t>Критичность и категоричность суждений</w:t>
      </w:r>
      <w:r w:rsidRPr="009C0135">
        <w:rPr>
          <w:rFonts w:cstheme="minorHAnsi"/>
          <w:sz w:val="28"/>
          <w:szCs w:val="28"/>
        </w:rPr>
        <w:t xml:space="preserve">, бескомпромиссность. </w:t>
      </w:r>
    </w:p>
    <w:p w:rsidR="00CA5B42" w:rsidRPr="009C0135" w:rsidRDefault="00CA5B42" w:rsidP="00655BAB">
      <w:pPr>
        <w:pStyle w:val="a3"/>
        <w:spacing w:line="240" w:lineRule="auto"/>
        <w:ind w:left="1416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</w:rPr>
        <w:t>Русские споры характеризуются категоричностью ответов, несогласия. Русские постоянно раздают оценки, прямо называют человека по качествам: “Нахал!”.</w:t>
      </w:r>
    </w:p>
    <w:p w:rsidR="00CA5B42" w:rsidRPr="009C0135" w:rsidRDefault="00CA5B42" w:rsidP="00655BAB">
      <w:pPr>
        <w:pStyle w:val="a3"/>
        <w:spacing w:line="240" w:lineRule="auto"/>
        <w:ind w:left="1440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</w:rPr>
        <w:t xml:space="preserve">Русские любят критиковать: друг друга, политику, спорт, образование. Русские способны к самокритике, но отрицательно воспринимают критику в сторону их страны. </w:t>
      </w:r>
    </w:p>
    <w:p w:rsidR="00655BAB" w:rsidRPr="009C0135" w:rsidRDefault="00CA5B42" w:rsidP="001B3BD7">
      <w:pPr>
        <w:pStyle w:val="a3"/>
        <w:numPr>
          <w:ilvl w:val="0"/>
          <w:numId w:val="31"/>
        </w:numPr>
        <w:spacing w:line="240" w:lineRule="auto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  <w:u w:val="single"/>
        </w:rPr>
        <w:t>Эмоциональность</w:t>
      </w:r>
      <w:r w:rsidRPr="009C0135">
        <w:rPr>
          <w:rFonts w:cstheme="minorHAnsi"/>
          <w:sz w:val="28"/>
          <w:szCs w:val="28"/>
        </w:rPr>
        <w:t xml:space="preserve">. </w:t>
      </w:r>
    </w:p>
    <w:p w:rsidR="00CA5B42" w:rsidRPr="009C0135" w:rsidRDefault="00CA5B42" w:rsidP="00655BAB">
      <w:pPr>
        <w:pStyle w:val="a3"/>
        <w:spacing w:line="240" w:lineRule="auto"/>
        <w:ind w:firstLine="696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</w:rPr>
        <w:t>Привычные русским восклицания кажутся иностранным стремлением к ссоре.</w:t>
      </w:r>
    </w:p>
    <w:p w:rsidR="00655BAB" w:rsidRPr="009C0135" w:rsidRDefault="00CA5B42" w:rsidP="001B3BD7">
      <w:pPr>
        <w:pStyle w:val="a3"/>
        <w:numPr>
          <w:ilvl w:val="0"/>
          <w:numId w:val="31"/>
        </w:numPr>
        <w:spacing w:line="240" w:lineRule="auto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  <w:u w:val="single"/>
        </w:rPr>
        <w:t>Откровенность</w:t>
      </w:r>
      <w:r w:rsidRPr="009C0135">
        <w:rPr>
          <w:rFonts w:cstheme="minorHAnsi"/>
          <w:sz w:val="28"/>
          <w:szCs w:val="28"/>
        </w:rPr>
        <w:t xml:space="preserve">. </w:t>
      </w:r>
    </w:p>
    <w:p w:rsidR="00CA5B42" w:rsidRPr="009C0135" w:rsidRDefault="00CA5B42" w:rsidP="00655BAB">
      <w:pPr>
        <w:pStyle w:val="a3"/>
        <w:spacing w:line="240" w:lineRule="auto"/>
        <w:ind w:left="1416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</w:rPr>
        <w:t>Разговор по душам – длинный эмоциональный неформальный разговор без ограничений во времени. Во время такого разговора обсуждаются любые проблемы личной жизни, душевные переживания.</w:t>
      </w:r>
    </w:p>
    <w:p w:rsidR="00655BAB" w:rsidRPr="009C0135" w:rsidRDefault="00CA5B42" w:rsidP="001B3BD7">
      <w:pPr>
        <w:pStyle w:val="a3"/>
        <w:numPr>
          <w:ilvl w:val="0"/>
          <w:numId w:val="31"/>
        </w:numPr>
        <w:spacing w:line="240" w:lineRule="auto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  <w:u w:val="single"/>
        </w:rPr>
        <w:t>Коммуникативный пессимизм</w:t>
      </w:r>
      <w:r w:rsidRPr="009C0135">
        <w:rPr>
          <w:rFonts w:cstheme="minorHAnsi"/>
          <w:sz w:val="28"/>
          <w:szCs w:val="28"/>
        </w:rPr>
        <w:t xml:space="preserve">. </w:t>
      </w:r>
    </w:p>
    <w:p w:rsidR="00CA5B42" w:rsidRPr="009C0135" w:rsidRDefault="00CA5B42" w:rsidP="00655BAB">
      <w:pPr>
        <w:pStyle w:val="a3"/>
        <w:spacing w:line="240" w:lineRule="auto"/>
        <w:ind w:left="1416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</w:rPr>
        <w:t>На вопрос “как дела?” частый ответ – “ничего”, самый редкий ответ – “прекрасно”. Русские любят жаловаться на жизнь.</w:t>
      </w:r>
    </w:p>
    <w:p w:rsidR="00655BAB" w:rsidRPr="009C0135" w:rsidRDefault="00CA5B42" w:rsidP="001B3BD7">
      <w:pPr>
        <w:pStyle w:val="a3"/>
        <w:numPr>
          <w:ilvl w:val="0"/>
          <w:numId w:val="31"/>
        </w:numPr>
        <w:spacing w:line="240" w:lineRule="auto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  <w:u w:val="single"/>
        </w:rPr>
        <w:t xml:space="preserve">Низкая </w:t>
      </w:r>
      <w:proofErr w:type="spellStart"/>
      <w:r w:rsidRPr="009C0135">
        <w:rPr>
          <w:rFonts w:cstheme="minorHAnsi"/>
          <w:sz w:val="28"/>
          <w:szCs w:val="28"/>
          <w:u w:val="single"/>
        </w:rPr>
        <w:t>компл</w:t>
      </w:r>
      <w:r w:rsidR="00655BAB" w:rsidRPr="009C0135">
        <w:rPr>
          <w:rFonts w:cstheme="minorHAnsi"/>
          <w:sz w:val="28"/>
          <w:szCs w:val="28"/>
          <w:u w:val="single"/>
        </w:rPr>
        <w:t>и</w:t>
      </w:r>
      <w:r w:rsidRPr="009C0135">
        <w:rPr>
          <w:rFonts w:cstheme="minorHAnsi"/>
          <w:sz w:val="28"/>
          <w:szCs w:val="28"/>
          <w:u w:val="single"/>
        </w:rPr>
        <w:t>ментарность</w:t>
      </w:r>
      <w:proofErr w:type="spellEnd"/>
      <w:r w:rsidRPr="009C0135">
        <w:rPr>
          <w:rFonts w:cstheme="minorHAnsi"/>
          <w:sz w:val="28"/>
          <w:szCs w:val="28"/>
          <w:u w:val="single"/>
        </w:rPr>
        <w:t xml:space="preserve"> общения</w:t>
      </w:r>
      <w:r w:rsidRPr="009C0135">
        <w:rPr>
          <w:rFonts w:cstheme="minorHAnsi"/>
          <w:sz w:val="28"/>
          <w:szCs w:val="28"/>
        </w:rPr>
        <w:t xml:space="preserve">. </w:t>
      </w:r>
    </w:p>
    <w:p w:rsidR="00CA5B42" w:rsidRPr="009C0135" w:rsidRDefault="00CA5B42" w:rsidP="00655BAB">
      <w:pPr>
        <w:pStyle w:val="a3"/>
        <w:spacing w:line="240" w:lineRule="auto"/>
        <w:ind w:firstLine="696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</w:rPr>
        <w:t>Часто комплименты воспринимаются как проявление неискренности.</w:t>
      </w:r>
    </w:p>
    <w:p w:rsidR="00655BAB" w:rsidRPr="009C0135" w:rsidRDefault="00CA5B42" w:rsidP="001B3BD7">
      <w:pPr>
        <w:pStyle w:val="a3"/>
        <w:numPr>
          <w:ilvl w:val="0"/>
          <w:numId w:val="31"/>
        </w:numPr>
        <w:spacing w:line="240" w:lineRule="auto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  <w:u w:val="single"/>
        </w:rPr>
        <w:t>Сверхкраткая дистанция общения</w:t>
      </w:r>
      <w:r w:rsidRPr="009C0135">
        <w:rPr>
          <w:rFonts w:cstheme="minorHAnsi"/>
          <w:sz w:val="28"/>
          <w:szCs w:val="28"/>
        </w:rPr>
        <w:t xml:space="preserve"> </w:t>
      </w:r>
      <w:proofErr w:type="gramStart"/>
      <w:r w:rsidRPr="009C0135">
        <w:rPr>
          <w:rFonts w:cstheme="minorHAnsi"/>
          <w:sz w:val="28"/>
          <w:szCs w:val="28"/>
        </w:rPr>
        <w:t>(&lt; 30</w:t>
      </w:r>
      <w:proofErr w:type="gramEnd"/>
      <w:r w:rsidRPr="009C0135">
        <w:rPr>
          <w:rFonts w:cstheme="minorHAnsi"/>
          <w:sz w:val="28"/>
          <w:szCs w:val="28"/>
        </w:rPr>
        <w:t xml:space="preserve"> см). </w:t>
      </w:r>
    </w:p>
    <w:p w:rsidR="00CA5B42" w:rsidRPr="009C0135" w:rsidRDefault="00CA5B42" w:rsidP="00655BAB">
      <w:pPr>
        <w:pStyle w:val="a3"/>
        <w:spacing w:line="240" w:lineRule="auto"/>
        <w:ind w:firstLine="696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</w:rPr>
        <w:t xml:space="preserve">Для </w:t>
      </w:r>
      <w:r w:rsidR="009C0135" w:rsidRPr="009C0135">
        <w:rPr>
          <w:rFonts w:cstheme="minorHAnsi"/>
          <w:sz w:val="28"/>
          <w:szCs w:val="28"/>
        </w:rPr>
        <w:t xml:space="preserve">иностранцев </w:t>
      </w:r>
      <w:r w:rsidRPr="009C0135">
        <w:rPr>
          <w:rFonts w:cstheme="minorHAnsi"/>
          <w:sz w:val="28"/>
          <w:szCs w:val="28"/>
        </w:rPr>
        <w:t>дистанция до 1 метра является некомфортной.</w:t>
      </w:r>
    </w:p>
    <w:p w:rsidR="00CA5B42" w:rsidRPr="009C0135" w:rsidRDefault="00CA5B42" w:rsidP="001B3BD7">
      <w:pPr>
        <w:pStyle w:val="a3"/>
        <w:numPr>
          <w:ilvl w:val="0"/>
          <w:numId w:val="31"/>
        </w:numPr>
        <w:spacing w:line="240" w:lineRule="auto"/>
        <w:rPr>
          <w:rFonts w:cstheme="minorHAnsi"/>
          <w:sz w:val="28"/>
          <w:szCs w:val="28"/>
        </w:rPr>
      </w:pPr>
      <w:proofErr w:type="spellStart"/>
      <w:r w:rsidRPr="009C0135">
        <w:rPr>
          <w:rFonts w:cstheme="minorHAnsi"/>
          <w:sz w:val="28"/>
          <w:szCs w:val="28"/>
          <w:u w:val="single"/>
        </w:rPr>
        <w:t>Нерегламентированность</w:t>
      </w:r>
      <w:proofErr w:type="spellEnd"/>
      <w:r w:rsidRPr="009C0135">
        <w:rPr>
          <w:rFonts w:cstheme="minorHAnsi"/>
          <w:sz w:val="28"/>
          <w:szCs w:val="28"/>
          <w:u w:val="single"/>
        </w:rPr>
        <w:t xml:space="preserve"> общения</w:t>
      </w:r>
      <w:r w:rsidRPr="009C0135">
        <w:rPr>
          <w:rFonts w:cstheme="minorHAnsi"/>
          <w:sz w:val="28"/>
          <w:szCs w:val="28"/>
        </w:rPr>
        <w:t xml:space="preserve">. </w:t>
      </w:r>
    </w:p>
    <w:p w:rsidR="009C0135" w:rsidRPr="009C0135" w:rsidRDefault="00CA5B42" w:rsidP="001B3BD7">
      <w:pPr>
        <w:pStyle w:val="a3"/>
        <w:numPr>
          <w:ilvl w:val="0"/>
          <w:numId w:val="31"/>
        </w:numPr>
        <w:spacing w:line="240" w:lineRule="auto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  <w:u w:val="single"/>
        </w:rPr>
        <w:t xml:space="preserve">Пониженный самоконтроль. </w:t>
      </w:r>
    </w:p>
    <w:p w:rsidR="00CA5B42" w:rsidRPr="009C0135" w:rsidRDefault="00CA5B42" w:rsidP="009C0135">
      <w:pPr>
        <w:pStyle w:val="a3"/>
        <w:spacing w:line="240" w:lineRule="auto"/>
        <w:ind w:left="1416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</w:rPr>
        <w:t xml:space="preserve">Русские люди своеобразно относятся к своему языку – любят красоту, осознают сложность, легкомысленно относятся к своим грамматическим </w:t>
      </w:r>
      <w:r w:rsidRPr="009C0135">
        <w:rPr>
          <w:rFonts w:cstheme="minorHAnsi"/>
          <w:sz w:val="28"/>
          <w:szCs w:val="28"/>
        </w:rPr>
        <w:lastRenderedPageBreak/>
        <w:t>ошибкам, часто указывают на ошибки собеседника (перебивая даже по поводу ударения).</w:t>
      </w:r>
      <w:r w:rsidRPr="009C0135">
        <w:rPr>
          <w:rFonts w:cstheme="minorHAnsi"/>
          <w:sz w:val="28"/>
          <w:szCs w:val="28"/>
        </w:rPr>
        <w:br/>
        <w:t>“В чужом глазу соринку ищет, в своём – бревно не видит”</w:t>
      </w:r>
    </w:p>
    <w:p w:rsidR="00CA5B42" w:rsidRPr="009C0135" w:rsidRDefault="00CA5B42" w:rsidP="001B3BD7">
      <w:pPr>
        <w:pStyle w:val="a3"/>
        <w:numPr>
          <w:ilvl w:val="0"/>
          <w:numId w:val="31"/>
        </w:numPr>
        <w:spacing w:line="240" w:lineRule="auto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  <w:u w:val="single"/>
        </w:rPr>
        <w:t>Юмор в общении</w:t>
      </w:r>
      <w:r w:rsidRPr="009C0135">
        <w:rPr>
          <w:rFonts w:cstheme="minorHAnsi"/>
          <w:sz w:val="28"/>
          <w:szCs w:val="28"/>
        </w:rPr>
        <w:t xml:space="preserve">, НО: не приняты ежеминутные </w:t>
      </w:r>
      <w:r w:rsidRPr="009C0135">
        <w:rPr>
          <w:rFonts w:cstheme="minorHAnsi"/>
          <w:sz w:val="28"/>
          <w:szCs w:val="28"/>
          <w:u w:val="single"/>
        </w:rPr>
        <w:t>остроумия</w:t>
      </w:r>
      <w:r w:rsidRPr="009C0135">
        <w:rPr>
          <w:rFonts w:cstheme="minorHAnsi"/>
          <w:sz w:val="28"/>
          <w:szCs w:val="28"/>
        </w:rPr>
        <w:t xml:space="preserve">. Бытовая </w:t>
      </w:r>
      <w:proofErr w:type="spellStart"/>
      <w:r w:rsidRPr="009C0135">
        <w:rPr>
          <w:rFonts w:cstheme="minorHAnsi"/>
          <w:sz w:val="28"/>
          <w:szCs w:val="28"/>
        </w:rPr>
        <w:t>неулыбчивость</w:t>
      </w:r>
      <w:proofErr w:type="spellEnd"/>
      <w:r w:rsidRPr="009C0135">
        <w:rPr>
          <w:rFonts w:cstheme="minorHAnsi"/>
          <w:sz w:val="28"/>
          <w:szCs w:val="28"/>
        </w:rPr>
        <w:t>.</w:t>
      </w:r>
    </w:p>
    <w:p w:rsidR="009C0135" w:rsidRPr="009C0135" w:rsidRDefault="00CA5B42" w:rsidP="001B3BD7">
      <w:pPr>
        <w:pStyle w:val="a3"/>
        <w:numPr>
          <w:ilvl w:val="0"/>
          <w:numId w:val="31"/>
        </w:numPr>
        <w:spacing w:line="240" w:lineRule="auto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  <w:u w:val="single"/>
        </w:rPr>
        <w:t>Громкость и темп ведения разговора</w:t>
      </w:r>
      <w:r w:rsidRPr="009C0135">
        <w:rPr>
          <w:rFonts w:cstheme="minorHAnsi"/>
          <w:sz w:val="28"/>
          <w:szCs w:val="28"/>
        </w:rPr>
        <w:t xml:space="preserve">. </w:t>
      </w:r>
    </w:p>
    <w:p w:rsidR="00CA5B42" w:rsidRPr="009C0135" w:rsidRDefault="00CA5B42" w:rsidP="009C0135">
      <w:pPr>
        <w:pStyle w:val="a3"/>
        <w:spacing w:line="240" w:lineRule="auto"/>
        <w:ind w:left="1416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</w:rPr>
        <w:t>Темп – средний. В русском диалоге громкость речи может повышаться, а темп – крайне редко.</w:t>
      </w:r>
    </w:p>
    <w:p w:rsidR="009C0135" w:rsidRPr="009C0135" w:rsidRDefault="00CA5B42" w:rsidP="001B3BD7">
      <w:pPr>
        <w:pStyle w:val="a3"/>
        <w:numPr>
          <w:ilvl w:val="0"/>
          <w:numId w:val="31"/>
        </w:numPr>
        <w:spacing w:line="240" w:lineRule="auto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  <w:u w:val="single"/>
        </w:rPr>
        <w:t>Паралингвистические сигналы – мимика</w:t>
      </w:r>
      <w:r w:rsidRPr="009C0135">
        <w:rPr>
          <w:rFonts w:cstheme="minorHAnsi"/>
          <w:sz w:val="28"/>
          <w:szCs w:val="28"/>
        </w:rPr>
        <w:t xml:space="preserve">. </w:t>
      </w:r>
    </w:p>
    <w:p w:rsidR="00CA5B42" w:rsidRPr="009C0135" w:rsidRDefault="00CA5B42" w:rsidP="009C0135">
      <w:pPr>
        <w:pStyle w:val="a3"/>
        <w:spacing w:line="240" w:lineRule="auto"/>
        <w:ind w:left="1416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</w:rPr>
        <w:t>На лице всегда видно настроение, отношение к собеседнику. Мимика сдержанности осуждается “У него на лице ничего не написано”, “он и бровью не повёл”.</w:t>
      </w:r>
    </w:p>
    <w:p w:rsidR="009C0135" w:rsidRPr="009C0135" w:rsidRDefault="00CA5B42" w:rsidP="001B3BD7">
      <w:pPr>
        <w:pStyle w:val="a3"/>
        <w:numPr>
          <w:ilvl w:val="0"/>
          <w:numId w:val="31"/>
        </w:numPr>
        <w:spacing w:line="240" w:lineRule="auto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  <w:u w:val="single"/>
        </w:rPr>
        <w:t>Интенсивная жестикуляция с широким размахом</w:t>
      </w:r>
      <w:r w:rsidRPr="009C0135">
        <w:rPr>
          <w:rFonts w:cstheme="minorHAnsi"/>
          <w:sz w:val="28"/>
          <w:szCs w:val="28"/>
        </w:rPr>
        <w:t xml:space="preserve">. </w:t>
      </w:r>
    </w:p>
    <w:p w:rsidR="00CA5B42" w:rsidRPr="009C0135" w:rsidRDefault="00CA5B42" w:rsidP="009C0135">
      <w:pPr>
        <w:pStyle w:val="a3"/>
        <w:spacing w:line="240" w:lineRule="auto"/>
        <w:ind w:left="1416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</w:rPr>
        <w:t xml:space="preserve">Многие жесты выполняются вытянутой рукой, а не полусогнутой. Большинство невербальных сигналов </w:t>
      </w:r>
      <w:proofErr w:type="gramStart"/>
      <w:r w:rsidRPr="009C0135">
        <w:rPr>
          <w:rFonts w:cstheme="minorHAnsi"/>
          <w:sz w:val="28"/>
          <w:szCs w:val="28"/>
        </w:rPr>
        <w:t>для выражение</w:t>
      </w:r>
      <w:proofErr w:type="gramEnd"/>
      <w:r w:rsidRPr="009C0135">
        <w:rPr>
          <w:rFonts w:cstheme="minorHAnsi"/>
          <w:sz w:val="28"/>
          <w:szCs w:val="28"/>
        </w:rPr>
        <w:t xml:space="preserve"> дружелюбности, согласия и несогласия. Направленность взгляда в лицо – сигнал вежливости, принятое в других </w:t>
      </w:r>
      <w:proofErr w:type="gramStart"/>
      <w:r w:rsidRPr="009C0135">
        <w:rPr>
          <w:rFonts w:cstheme="minorHAnsi"/>
          <w:sz w:val="28"/>
          <w:szCs w:val="28"/>
        </w:rPr>
        <w:t>странах  смотрение</w:t>
      </w:r>
      <w:proofErr w:type="gramEnd"/>
      <w:r w:rsidRPr="009C0135">
        <w:rPr>
          <w:rFonts w:cstheme="minorHAnsi"/>
          <w:sz w:val="28"/>
          <w:szCs w:val="28"/>
        </w:rPr>
        <w:t xml:space="preserve"> вбок считается символом незаинтересованности. Русские могут ставить столы сотрудников напротив друг друга, что является нарушением в других странах. Русские могут разглядывать собеседника “с ног до головы”</w:t>
      </w:r>
    </w:p>
    <w:p w:rsidR="009C0135" w:rsidRPr="009C0135" w:rsidRDefault="00CA5B42" w:rsidP="001B3BD7">
      <w:pPr>
        <w:pStyle w:val="a3"/>
        <w:numPr>
          <w:ilvl w:val="0"/>
          <w:numId w:val="31"/>
        </w:numPr>
        <w:spacing w:line="240" w:lineRule="auto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  <w:u w:val="single"/>
        </w:rPr>
        <w:t>Отличие функции улыбки</w:t>
      </w:r>
      <w:r w:rsidRPr="009C0135">
        <w:rPr>
          <w:rFonts w:cstheme="minorHAnsi"/>
          <w:sz w:val="28"/>
          <w:szCs w:val="28"/>
        </w:rPr>
        <w:t xml:space="preserve">. </w:t>
      </w:r>
    </w:p>
    <w:p w:rsidR="00CA5B42" w:rsidRPr="009C0135" w:rsidRDefault="00CA5B42" w:rsidP="009C0135">
      <w:pPr>
        <w:spacing w:line="240" w:lineRule="auto"/>
        <w:ind w:left="1416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</w:rPr>
        <w:t xml:space="preserve">Улыбка не является сигналом вежливости. В США улыбка – признак успешности. К “вежливой” улыбке собеседника русские относятся враждебно. “Убери эту свою дежурную улыбку”. У русских не принято отвечать улыбкой на улыбку. Улыбка встречного человека вызывает волнение о внешнем виде. Русская улыбка – сигнал личной симпатии к человеку. Не принята улыбка во время занятия делом, в сфере обслуживания, на рабочем месте. Распространённое замечание учителя “Что улыбаешься? Пиши!”. Русская улыбка является выражением положительного настроения и требует причину. Общественное мнение осуждает “улыбку </w:t>
      </w:r>
      <w:proofErr w:type="spellStart"/>
      <w:r w:rsidRPr="009C0135">
        <w:rPr>
          <w:rFonts w:cstheme="minorHAnsi"/>
          <w:sz w:val="28"/>
          <w:szCs w:val="28"/>
        </w:rPr>
        <w:t>самоподбадривания</w:t>
      </w:r>
      <w:proofErr w:type="spellEnd"/>
      <w:r w:rsidRPr="009C0135">
        <w:rPr>
          <w:rFonts w:cstheme="minorHAnsi"/>
          <w:sz w:val="28"/>
          <w:szCs w:val="28"/>
        </w:rPr>
        <w:t xml:space="preserve">” – “у неё …, а она ходит, улыбается”. В русском нет чёткого </w:t>
      </w:r>
      <w:proofErr w:type="spellStart"/>
      <w:r w:rsidRPr="009C0135">
        <w:rPr>
          <w:rFonts w:cstheme="minorHAnsi"/>
          <w:sz w:val="28"/>
          <w:szCs w:val="28"/>
        </w:rPr>
        <w:t>разичия</w:t>
      </w:r>
      <w:proofErr w:type="spellEnd"/>
      <w:r w:rsidRPr="009C0135">
        <w:rPr>
          <w:rFonts w:cstheme="minorHAnsi"/>
          <w:sz w:val="28"/>
          <w:szCs w:val="28"/>
        </w:rPr>
        <w:t xml:space="preserve"> между улыбкой и смехом. Не принято улыбаться рядом с человеком, у которого проблемы.</w:t>
      </w:r>
    </w:p>
    <w:p w:rsidR="00CA5B42" w:rsidRPr="00655BAB" w:rsidRDefault="00CA5B42" w:rsidP="00655BAB">
      <w:pPr>
        <w:pStyle w:val="a3"/>
        <w:spacing w:line="240" w:lineRule="auto"/>
        <w:rPr>
          <w:rFonts w:cstheme="minorHAnsi"/>
          <w:sz w:val="24"/>
          <w:szCs w:val="28"/>
        </w:rPr>
      </w:pPr>
      <w:r w:rsidRPr="00655BAB">
        <w:rPr>
          <w:rFonts w:cstheme="minorHAnsi"/>
          <w:sz w:val="24"/>
          <w:szCs w:val="28"/>
        </w:rPr>
        <w:t xml:space="preserve"> </w:t>
      </w:r>
    </w:p>
    <w:p w:rsidR="009C0135" w:rsidRDefault="009C0135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:rsidR="00CA5B42" w:rsidRPr="00655BAB" w:rsidRDefault="00CA5B42" w:rsidP="00655BAB">
      <w:pPr>
        <w:spacing w:line="240" w:lineRule="auto"/>
        <w:rPr>
          <w:rFonts w:cstheme="minorHAnsi"/>
          <w:b/>
          <w:sz w:val="28"/>
          <w:szCs w:val="28"/>
        </w:rPr>
      </w:pPr>
      <w:r w:rsidRPr="00655BAB">
        <w:rPr>
          <w:rFonts w:cstheme="minorHAnsi"/>
          <w:b/>
          <w:sz w:val="28"/>
          <w:szCs w:val="28"/>
        </w:rPr>
        <w:lastRenderedPageBreak/>
        <w:t>Коммуникативные неудачи:</w:t>
      </w:r>
    </w:p>
    <w:p w:rsidR="00CA5B42" w:rsidRPr="00655BAB" w:rsidRDefault="00CA5B42" w:rsidP="001B3BD7">
      <w:pPr>
        <w:pStyle w:val="a3"/>
        <w:numPr>
          <w:ilvl w:val="0"/>
          <w:numId w:val="29"/>
        </w:numPr>
        <w:spacing w:line="240" w:lineRule="auto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  <w:u w:val="single"/>
        </w:rPr>
        <w:t>Различия в языковых стратегиях говорящего</w:t>
      </w:r>
      <w:r w:rsidRPr="00655BAB">
        <w:rPr>
          <w:rFonts w:cstheme="minorHAnsi"/>
          <w:sz w:val="28"/>
          <w:szCs w:val="28"/>
        </w:rPr>
        <w:t>.</w:t>
      </w:r>
    </w:p>
    <w:p w:rsidR="00CA5B42" w:rsidRPr="00655BAB" w:rsidRDefault="00CA5B42" w:rsidP="00655BAB">
      <w:pPr>
        <w:pStyle w:val="a3"/>
        <w:spacing w:line="240" w:lineRule="auto"/>
        <w:ind w:left="1067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 xml:space="preserve">“Вы выходите?” в автобусе – нормальный вопрос для русского, в </w:t>
      </w:r>
      <w:proofErr w:type="spellStart"/>
      <w:r w:rsidRPr="00655BAB">
        <w:rPr>
          <w:rFonts w:cstheme="minorHAnsi"/>
          <w:sz w:val="28"/>
          <w:szCs w:val="28"/>
        </w:rPr>
        <w:t>японии</w:t>
      </w:r>
      <w:proofErr w:type="spellEnd"/>
      <w:r w:rsidRPr="00655BAB">
        <w:rPr>
          <w:rFonts w:cstheme="minorHAnsi"/>
          <w:sz w:val="28"/>
          <w:szCs w:val="28"/>
        </w:rPr>
        <w:t xml:space="preserve"> является строгим нарушением личного пространства. </w:t>
      </w:r>
    </w:p>
    <w:p w:rsidR="00CA5B42" w:rsidRPr="00655BAB" w:rsidRDefault="00CA5B42" w:rsidP="00655BAB">
      <w:pPr>
        <w:pStyle w:val="a3"/>
        <w:spacing w:line="240" w:lineRule="auto"/>
        <w:ind w:left="1067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 xml:space="preserve">Американец, попав в японскую семью на обед, благодарит хозяев. В </w:t>
      </w:r>
      <w:proofErr w:type="spellStart"/>
      <w:r w:rsidRPr="00655BAB">
        <w:rPr>
          <w:rFonts w:cstheme="minorHAnsi"/>
          <w:sz w:val="28"/>
          <w:szCs w:val="28"/>
        </w:rPr>
        <w:t>японии</w:t>
      </w:r>
      <w:proofErr w:type="spellEnd"/>
      <w:r w:rsidRPr="00655BAB">
        <w:rPr>
          <w:rFonts w:cstheme="minorHAnsi"/>
          <w:sz w:val="28"/>
          <w:szCs w:val="28"/>
        </w:rPr>
        <w:t xml:space="preserve"> для этой функции используются формы извинения.</w:t>
      </w:r>
    </w:p>
    <w:p w:rsidR="00CA5B42" w:rsidRPr="00655BAB" w:rsidRDefault="00CA5B42" w:rsidP="00655BAB">
      <w:pPr>
        <w:pStyle w:val="a3"/>
        <w:spacing w:line="240" w:lineRule="auto"/>
        <w:ind w:left="1067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Таксисту: “Мне нужно &lt;туда&gt; - довезёшь”? В Америке таких вопросов быть не может.</w:t>
      </w:r>
    </w:p>
    <w:p w:rsidR="00CA5B42" w:rsidRPr="00655BAB" w:rsidRDefault="00CA5B42" w:rsidP="00655BAB">
      <w:pPr>
        <w:pStyle w:val="a3"/>
        <w:spacing w:line="240" w:lineRule="auto"/>
        <w:ind w:left="1067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 xml:space="preserve">От немцев </w:t>
      </w:r>
      <w:proofErr w:type="spellStart"/>
      <w:r w:rsidRPr="00655BAB">
        <w:rPr>
          <w:rFonts w:cstheme="minorHAnsi"/>
          <w:sz w:val="28"/>
          <w:szCs w:val="28"/>
        </w:rPr>
        <w:t>невозожно</w:t>
      </w:r>
      <w:proofErr w:type="spellEnd"/>
      <w:r w:rsidRPr="00655BAB">
        <w:rPr>
          <w:rFonts w:cstheme="minorHAnsi"/>
          <w:sz w:val="28"/>
          <w:szCs w:val="28"/>
        </w:rPr>
        <w:t xml:space="preserve"> ждать извинений за столкновение на улице – получится осуждающий взгляд.</w:t>
      </w:r>
    </w:p>
    <w:p w:rsidR="00CA5B42" w:rsidRPr="00655BAB" w:rsidRDefault="00CA5B42" w:rsidP="00655BAB">
      <w:pPr>
        <w:pStyle w:val="a3"/>
        <w:spacing w:line="240" w:lineRule="auto"/>
        <w:ind w:left="1067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В Норвегии не принято хвалить, оглашать оценки.</w:t>
      </w:r>
    </w:p>
    <w:p w:rsidR="00CA5B42" w:rsidRPr="00655BAB" w:rsidRDefault="00CA5B42" w:rsidP="00655BAB">
      <w:pPr>
        <w:pStyle w:val="a3"/>
        <w:spacing w:line="240" w:lineRule="auto"/>
        <w:ind w:left="1067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В Китайском общении не нужны слова благодарности между близкими людьми.</w:t>
      </w:r>
    </w:p>
    <w:p w:rsidR="00CA5B42" w:rsidRPr="00655BAB" w:rsidRDefault="00CA5B42" w:rsidP="00655BAB">
      <w:pPr>
        <w:pStyle w:val="a3"/>
        <w:spacing w:line="240" w:lineRule="auto"/>
        <w:ind w:left="1067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В Корее “У вас круги под глазами, у вас что – проблемы с почками?” – комплимент, женщина должна казаться хрупкой.</w:t>
      </w:r>
    </w:p>
    <w:p w:rsidR="00CA5B42" w:rsidRPr="009C0135" w:rsidRDefault="00CA5B42" w:rsidP="001B3BD7">
      <w:pPr>
        <w:pStyle w:val="a3"/>
        <w:numPr>
          <w:ilvl w:val="0"/>
          <w:numId w:val="29"/>
        </w:numPr>
        <w:spacing w:line="240" w:lineRule="auto"/>
        <w:rPr>
          <w:rFonts w:cstheme="minorHAnsi"/>
          <w:sz w:val="28"/>
          <w:szCs w:val="28"/>
          <w:u w:val="single"/>
        </w:rPr>
      </w:pPr>
      <w:r w:rsidRPr="009C0135">
        <w:rPr>
          <w:rFonts w:cstheme="minorHAnsi"/>
          <w:sz w:val="28"/>
          <w:szCs w:val="28"/>
          <w:u w:val="single"/>
        </w:rPr>
        <w:t>Недостаточное знание обычаев</w:t>
      </w:r>
    </w:p>
    <w:p w:rsidR="00CA5B42" w:rsidRPr="00655BAB" w:rsidRDefault="00CA5B42" w:rsidP="00655BAB">
      <w:pPr>
        <w:pStyle w:val="a3"/>
        <w:spacing w:line="240" w:lineRule="auto"/>
        <w:ind w:left="1067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 xml:space="preserve">Свист на концертах в Америке – одобрение, у русских – осуждение. Японцы снимают обувь при входе в ресторан. Евреи одевают головные уборы при входе в помещение. </w:t>
      </w:r>
    </w:p>
    <w:p w:rsidR="00CA5B42" w:rsidRPr="00655BAB" w:rsidRDefault="00CA5B42" w:rsidP="001B3BD7">
      <w:pPr>
        <w:pStyle w:val="a3"/>
        <w:numPr>
          <w:ilvl w:val="0"/>
          <w:numId w:val="29"/>
        </w:numPr>
        <w:spacing w:line="240" w:lineRule="auto"/>
        <w:rPr>
          <w:rFonts w:cstheme="minorHAnsi"/>
          <w:sz w:val="28"/>
          <w:szCs w:val="28"/>
        </w:rPr>
      </w:pPr>
      <w:r w:rsidRPr="009C0135">
        <w:rPr>
          <w:rFonts w:cstheme="minorHAnsi"/>
          <w:sz w:val="28"/>
          <w:szCs w:val="28"/>
          <w:u w:val="single"/>
        </w:rPr>
        <w:t>Невербальные средства общения, т.е. неверное использование жестов</w:t>
      </w:r>
      <w:r w:rsidRPr="00655BAB">
        <w:rPr>
          <w:rFonts w:cstheme="minorHAnsi"/>
          <w:sz w:val="28"/>
          <w:szCs w:val="28"/>
        </w:rPr>
        <w:t xml:space="preserve">. </w:t>
      </w:r>
    </w:p>
    <w:p w:rsidR="00CA5B42" w:rsidRPr="00655BAB" w:rsidRDefault="00CA5B42" w:rsidP="00655BAB">
      <w:pPr>
        <w:pStyle w:val="a3"/>
        <w:spacing w:line="240" w:lineRule="auto"/>
        <w:ind w:left="1067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 xml:space="preserve">Китаец, японец, индеец пожмут руку, но будут чувствовать себя униженно, как будто поцеловали ноги. Поляки автоматически целуют руки женщинам. </w:t>
      </w:r>
      <w:proofErr w:type="spellStart"/>
      <w:r w:rsidRPr="00655BAB">
        <w:rPr>
          <w:rFonts w:cstheme="minorHAnsi"/>
          <w:sz w:val="28"/>
          <w:szCs w:val="28"/>
        </w:rPr>
        <w:t>Франзцузы</w:t>
      </w:r>
      <w:proofErr w:type="spellEnd"/>
      <w:r w:rsidRPr="00655BAB">
        <w:rPr>
          <w:rFonts w:cstheme="minorHAnsi"/>
          <w:sz w:val="28"/>
          <w:szCs w:val="28"/>
        </w:rPr>
        <w:t xml:space="preserve"> посылают воздушный поцелуй, положительно относясь к изощрённости и изысканности. В Исламских странах нельзя давать предметы левой рукой. </w:t>
      </w:r>
    </w:p>
    <w:p w:rsidR="00CA5B42" w:rsidRPr="00655BAB" w:rsidRDefault="00CA5B42" w:rsidP="00655BAB">
      <w:pPr>
        <w:pStyle w:val="a3"/>
        <w:spacing w:line="240" w:lineRule="auto"/>
        <w:ind w:left="1067"/>
        <w:rPr>
          <w:rFonts w:cstheme="minorHAnsi"/>
          <w:sz w:val="28"/>
          <w:szCs w:val="28"/>
        </w:rPr>
      </w:pPr>
    </w:p>
    <w:p w:rsidR="00CA5B42" w:rsidRPr="00655BAB" w:rsidRDefault="00CA5B42" w:rsidP="00655BAB">
      <w:pPr>
        <w:pStyle w:val="a3"/>
        <w:spacing w:line="240" w:lineRule="auto"/>
        <w:ind w:left="1067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 xml:space="preserve">В русском общении больше норм, меньше традиций. </w:t>
      </w:r>
    </w:p>
    <w:p w:rsidR="00CA5B42" w:rsidRPr="00655BAB" w:rsidRDefault="00CA5B42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br w:type="page"/>
      </w:r>
    </w:p>
    <w:p w:rsidR="00F37293" w:rsidRPr="00655BAB" w:rsidRDefault="00C51301" w:rsidP="00655BAB">
      <w:pPr>
        <w:spacing w:line="240" w:lineRule="auto"/>
        <w:rPr>
          <w:rFonts w:cstheme="minorHAnsi"/>
          <w:sz w:val="28"/>
          <w:szCs w:val="28"/>
        </w:rPr>
      </w:pPr>
      <w:r w:rsidRPr="009C0135">
        <w:rPr>
          <w:rFonts w:cstheme="minorHAnsi"/>
          <w:b/>
          <w:sz w:val="28"/>
          <w:szCs w:val="28"/>
        </w:rPr>
        <w:lastRenderedPageBreak/>
        <w:t>Риторика. Ораторское мастерство</w:t>
      </w:r>
      <w:r w:rsidRPr="00655BAB">
        <w:rPr>
          <w:rFonts w:cstheme="minorHAnsi"/>
          <w:sz w:val="28"/>
          <w:szCs w:val="28"/>
        </w:rPr>
        <w:t>.</w:t>
      </w:r>
    </w:p>
    <w:p w:rsidR="00C51301" w:rsidRPr="00655BAB" w:rsidRDefault="00C51301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В русской речи синонимом слов «ораторское искусство» является слово красноречие. В понимании Ломоносова красноречие – искусство, а риторика – наука об этом искусстве.</w:t>
      </w:r>
    </w:p>
    <w:p w:rsidR="00C51301" w:rsidRPr="00655BAB" w:rsidRDefault="00C51301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Цель оратора (по мнению софистов) – не раскрыть истину, а убедить аудиторию. Сократ считал истину божественной, меру всех вещей. Ученик Сократа, Платон, настаивал на нравственности оратора.</w:t>
      </w:r>
      <w:r w:rsidR="00797F15" w:rsidRPr="00655BAB">
        <w:rPr>
          <w:rFonts w:cstheme="minorHAnsi"/>
          <w:sz w:val="28"/>
          <w:szCs w:val="28"/>
        </w:rPr>
        <w:t xml:space="preserve"> </w:t>
      </w:r>
      <w:r w:rsidR="00797F15" w:rsidRPr="00655BAB">
        <w:rPr>
          <w:rFonts w:cstheme="minorHAnsi"/>
          <w:sz w:val="28"/>
          <w:szCs w:val="28"/>
        </w:rPr>
        <w:br/>
      </w:r>
    </w:p>
    <w:p w:rsidR="00797F15" w:rsidRPr="00655BAB" w:rsidRDefault="00797F15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Три рода речей:</w:t>
      </w:r>
    </w:p>
    <w:p w:rsidR="00797F15" w:rsidRPr="00655BAB" w:rsidRDefault="00797F15" w:rsidP="00655BAB">
      <w:pPr>
        <w:pStyle w:val="a3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Совещательные</w:t>
      </w:r>
    </w:p>
    <w:p w:rsidR="00797F15" w:rsidRPr="00655BAB" w:rsidRDefault="00797F15" w:rsidP="00655BAB">
      <w:pPr>
        <w:pStyle w:val="a3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Судебные</w:t>
      </w:r>
    </w:p>
    <w:p w:rsidR="00797F15" w:rsidRPr="00655BAB" w:rsidRDefault="00797F15" w:rsidP="00655BAB">
      <w:pPr>
        <w:pStyle w:val="a3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Хвалебные и порицательные</w:t>
      </w:r>
    </w:p>
    <w:p w:rsidR="00797F15" w:rsidRPr="00655BAB" w:rsidRDefault="00797F15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«</w:t>
      </w:r>
      <w:proofErr w:type="spellStart"/>
      <w:r w:rsidRPr="00655BAB">
        <w:rPr>
          <w:rFonts w:cstheme="minorHAnsi"/>
          <w:sz w:val="28"/>
          <w:szCs w:val="28"/>
        </w:rPr>
        <w:t>Риторо</w:t>
      </w:r>
      <w:proofErr w:type="spellEnd"/>
      <w:r w:rsidRPr="00655BAB">
        <w:rPr>
          <w:rFonts w:cstheme="minorHAnsi"/>
          <w:sz w:val="28"/>
          <w:szCs w:val="28"/>
        </w:rPr>
        <w:t>» - красноречивый человек, обучающий других этому искусству</w:t>
      </w:r>
    </w:p>
    <w:p w:rsidR="00797F15" w:rsidRPr="00655BAB" w:rsidRDefault="00797F15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«</w:t>
      </w:r>
      <w:proofErr w:type="spellStart"/>
      <w:r w:rsidRPr="00655BAB">
        <w:rPr>
          <w:rFonts w:cstheme="minorHAnsi"/>
          <w:sz w:val="28"/>
          <w:szCs w:val="28"/>
        </w:rPr>
        <w:t>Ораторо</w:t>
      </w:r>
      <w:proofErr w:type="spellEnd"/>
      <w:r w:rsidRPr="00655BAB">
        <w:rPr>
          <w:rFonts w:cstheme="minorHAnsi"/>
          <w:sz w:val="28"/>
          <w:szCs w:val="28"/>
        </w:rPr>
        <w:t>» - красноречивый человек, выступающий на публике, пропагандирующий высокие нравственные идеалы.</w:t>
      </w:r>
    </w:p>
    <w:p w:rsidR="00797F15" w:rsidRPr="00655BAB" w:rsidRDefault="00797F15" w:rsidP="00655BAB">
      <w:pPr>
        <w:spacing w:line="240" w:lineRule="auto"/>
        <w:rPr>
          <w:rFonts w:cstheme="minorHAnsi"/>
          <w:i/>
          <w:sz w:val="28"/>
          <w:szCs w:val="28"/>
        </w:rPr>
      </w:pPr>
      <w:r w:rsidRPr="00655BAB">
        <w:rPr>
          <w:rFonts w:cstheme="minorHAnsi"/>
          <w:sz w:val="28"/>
          <w:szCs w:val="28"/>
        </w:rPr>
        <w:t xml:space="preserve">Ломоносов первый написал первую книгу о риторике – «руководство по красноречию» -  </w:t>
      </w:r>
      <w:r w:rsidRPr="00655BAB">
        <w:rPr>
          <w:rFonts w:cstheme="minorHAnsi"/>
          <w:i/>
          <w:sz w:val="28"/>
          <w:szCs w:val="28"/>
        </w:rPr>
        <w:t>на русском языке.</w:t>
      </w:r>
    </w:p>
    <w:p w:rsidR="00D56246" w:rsidRPr="00655BAB" w:rsidRDefault="00D56246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Цицерон: «Поэтами рождаются, ораторами становятся».  Демосфен смог натренировать ораторское искусство, кладя камни в рот, говоря у моря, заглушая волны и т.д.</w:t>
      </w:r>
    </w:p>
    <w:p w:rsidR="00D56246" w:rsidRPr="00655BAB" w:rsidRDefault="00D56246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b/>
          <w:sz w:val="28"/>
          <w:szCs w:val="28"/>
        </w:rPr>
        <w:t>Условия для становления оратором</w:t>
      </w:r>
      <w:r w:rsidRPr="00655BAB">
        <w:rPr>
          <w:rFonts w:cstheme="minorHAnsi"/>
          <w:sz w:val="28"/>
          <w:szCs w:val="28"/>
        </w:rPr>
        <w:t xml:space="preserve"> (по Ломоносову):</w:t>
      </w:r>
    </w:p>
    <w:p w:rsidR="00D56246" w:rsidRPr="00655BAB" w:rsidRDefault="00D56246" w:rsidP="00655BAB">
      <w:pPr>
        <w:pStyle w:val="a3"/>
        <w:numPr>
          <w:ilvl w:val="0"/>
          <w:numId w:val="2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Природные дарования</w:t>
      </w:r>
      <w:r w:rsidRPr="00655BAB">
        <w:rPr>
          <w:rFonts w:cstheme="minorHAnsi"/>
          <w:sz w:val="28"/>
          <w:szCs w:val="28"/>
        </w:rPr>
        <w:br/>
        <w:t xml:space="preserve">«Телесные дарования» - голос, осанка и </w:t>
      </w:r>
      <w:proofErr w:type="spellStart"/>
      <w:r w:rsidRPr="00655BAB">
        <w:rPr>
          <w:rFonts w:cstheme="minorHAnsi"/>
          <w:sz w:val="28"/>
          <w:szCs w:val="28"/>
        </w:rPr>
        <w:t>т.д</w:t>
      </w:r>
      <w:proofErr w:type="spellEnd"/>
    </w:p>
    <w:p w:rsidR="00D56246" w:rsidRPr="00655BAB" w:rsidRDefault="00D56246" w:rsidP="00655BAB">
      <w:pPr>
        <w:pStyle w:val="a3"/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«Душевные природные дарования» - острый ум и память</w:t>
      </w:r>
    </w:p>
    <w:p w:rsidR="00D56246" w:rsidRPr="00655BAB" w:rsidRDefault="00D56246" w:rsidP="00655BAB">
      <w:pPr>
        <w:pStyle w:val="a3"/>
        <w:numPr>
          <w:ilvl w:val="0"/>
          <w:numId w:val="2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Научные знания</w:t>
      </w:r>
    </w:p>
    <w:p w:rsidR="00D56246" w:rsidRPr="00655BAB" w:rsidRDefault="00D56246" w:rsidP="00655BAB">
      <w:pPr>
        <w:pStyle w:val="a3"/>
        <w:numPr>
          <w:ilvl w:val="0"/>
          <w:numId w:val="2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Подражание классическим авторам</w:t>
      </w:r>
    </w:p>
    <w:p w:rsidR="00D56246" w:rsidRPr="00655BAB" w:rsidRDefault="00D56246" w:rsidP="00655BAB">
      <w:pPr>
        <w:pStyle w:val="a3"/>
        <w:numPr>
          <w:ilvl w:val="0"/>
          <w:numId w:val="2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Упражнения в составлении речей</w:t>
      </w:r>
    </w:p>
    <w:p w:rsidR="00D56246" w:rsidRPr="00655BAB" w:rsidRDefault="00D56246" w:rsidP="00655BAB">
      <w:pPr>
        <w:pStyle w:val="a3"/>
        <w:numPr>
          <w:ilvl w:val="0"/>
          <w:numId w:val="2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Знание других наук</w:t>
      </w:r>
    </w:p>
    <w:p w:rsidR="00D56246" w:rsidRPr="00655BAB" w:rsidRDefault="00651E42" w:rsidP="00655BAB">
      <w:pPr>
        <w:spacing w:line="240" w:lineRule="auto"/>
        <w:rPr>
          <w:rFonts w:cstheme="minorHAnsi"/>
          <w:b/>
          <w:sz w:val="28"/>
          <w:szCs w:val="28"/>
        </w:rPr>
      </w:pPr>
      <w:r w:rsidRPr="00655BAB">
        <w:rPr>
          <w:rFonts w:cstheme="minorHAnsi"/>
          <w:b/>
          <w:sz w:val="28"/>
          <w:szCs w:val="28"/>
        </w:rPr>
        <w:t>Особенности ораторской речи</w:t>
      </w:r>
    </w:p>
    <w:p w:rsidR="00651E42" w:rsidRPr="00655BAB" w:rsidRDefault="00651E42" w:rsidP="00655BAB">
      <w:pPr>
        <w:pStyle w:val="a3"/>
        <w:numPr>
          <w:ilvl w:val="0"/>
          <w:numId w:val="3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2 цели: информировать и оказать воздействие</w:t>
      </w:r>
    </w:p>
    <w:p w:rsidR="00651E42" w:rsidRPr="00655BAB" w:rsidRDefault="00651E42" w:rsidP="00655BAB">
      <w:pPr>
        <w:pStyle w:val="a3"/>
        <w:numPr>
          <w:ilvl w:val="0"/>
          <w:numId w:val="3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Наличие обратной связи</w:t>
      </w:r>
    </w:p>
    <w:p w:rsidR="00651E42" w:rsidRPr="00655BAB" w:rsidRDefault="00651E42" w:rsidP="00655BAB">
      <w:pPr>
        <w:pStyle w:val="a3"/>
        <w:numPr>
          <w:ilvl w:val="0"/>
          <w:numId w:val="3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Устная форма общения</w:t>
      </w:r>
    </w:p>
    <w:p w:rsidR="00651E42" w:rsidRPr="00655BAB" w:rsidRDefault="00651E42" w:rsidP="00655BAB">
      <w:pPr>
        <w:pStyle w:val="a3"/>
        <w:numPr>
          <w:ilvl w:val="0"/>
          <w:numId w:val="3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Сложная взаимосвязь между книжной речью и устн</w:t>
      </w:r>
      <w:r w:rsidR="00D16F2D" w:rsidRPr="00655BAB">
        <w:rPr>
          <w:rFonts w:cstheme="minorHAnsi"/>
          <w:sz w:val="28"/>
          <w:szCs w:val="28"/>
        </w:rPr>
        <w:t>ой формой</w:t>
      </w:r>
    </w:p>
    <w:p w:rsidR="00D16F2D" w:rsidRPr="00655BAB" w:rsidRDefault="00D16F2D" w:rsidP="00655BAB">
      <w:pPr>
        <w:pStyle w:val="a3"/>
        <w:numPr>
          <w:ilvl w:val="0"/>
          <w:numId w:val="3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Используются различные приёмы общения, лингвистических и паралингвистических средств</w:t>
      </w:r>
    </w:p>
    <w:p w:rsidR="009C0135" w:rsidRDefault="009C0135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:rsidR="00D16F2D" w:rsidRPr="00655BAB" w:rsidRDefault="00D16F2D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b/>
          <w:sz w:val="28"/>
          <w:szCs w:val="28"/>
        </w:rPr>
        <w:lastRenderedPageBreak/>
        <w:t>Роды красноречия</w:t>
      </w:r>
    </w:p>
    <w:p w:rsidR="00D16F2D" w:rsidRPr="00655BAB" w:rsidRDefault="00D16F2D" w:rsidP="00655BAB">
      <w:pPr>
        <w:pStyle w:val="a3"/>
        <w:numPr>
          <w:ilvl w:val="0"/>
          <w:numId w:val="4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Социально-политическое</w:t>
      </w:r>
    </w:p>
    <w:p w:rsidR="00D16F2D" w:rsidRPr="00655BAB" w:rsidRDefault="00D16F2D" w:rsidP="00655BAB">
      <w:pPr>
        <w:pStyle w:val="a3"/>
        <w:numPr>
          <w:ilvl w:val="0"/>
          <w:numId w:val="4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Академическое</w:t>
      </w:r>
    </w:p>
    <w:p w:rsidR="00D16F2D" w:rsidRPr="00655BAB" w:rsidRDefault="00D16F2D" w:rsidP="00655BAB">
      <w:pPr>
        <w:pStyle w:val="a3"/>
        <w:numPr>
          <w:ilvl w:val="0"/>
          <w:numId w:val="4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Судебное</w:t>
      </w:r>
    </w:p>
    <w:p w:rsidR="00D16F2D" w:rsidRPr="00655BAB" w:rsidRDefault="00D16F2D" w:rsidP="00655BAB">
      <w:pPr>
        <w:pStyle w:val="a3"/>
        <w:numPr>
          <w:ilvl w:val="0"/>
          <w:numId w:val="4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Социально-бытовое (застольная, юбилейная, поминальная и т.д.)</w:t>
      </w:r>
    </w:p>
    <w:p w:rsidR="00D16F2D" w:rsidRPr="00655BAB" w:rsidRDefault="00D16F2D" w:rsidP="00655BAB">
      <w:pPr>
        <w:pStyle w:val="a3"/>
        <w:numPr>
          <w:ilvl w:val="0"/>
          <w:numId w:val="4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 xml:space="preserve">Духовное </w:t>
      </w:r>
    </w:p>
    <w:p w:rsidR="00D16F2D" w:rsidRPr="00655BAB" w:rsidRDefault="00D16F2D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Основа классификации – социально-функциональный признак</w:t>
      </w:r>
    </w:p>
    <w:p w:rsidR="00651E42" w:rsidRPr="00655BAB" w:rsidRDefault="00D16F2D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b/>
          <w:sz w:val="28"/>
          <w:szCs w:val="28"/>
        </w:rPr>
        <w:t>Типы ораторов (и воздействия на людей)</w:t>
      </w:r>
    </w:p>
    <w:p w:rsidR="00D16F2D" w:rsidRPr="00655BAB" w:rsidRDefault="00D16F2D" w:rsidP="00655BAB">
      <w:pPr>
        <w:pStyle w:val="a3"/>
        <w:numPr>
          <w:ilvl w:val="0"/>
          <w:numId w:val="5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Логика, рассуждения (спланированная и подготовленная речь)</w:t>
      </w:r>
    </w:p>
    <w:p w:rsidR="00D16F2D" w:rsidRPr="00655BAB" w:rsidRDefault="00D16F2D" w:rsidP="00655BAB">
      <w:pPr>
        <w:pStyle w:val="a3"/>
        <w:numPr>
          <w:ilvl w:val="0"/>
          <w:numId w:val="5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Эмоциональное воздействие (отклонение от темы, преувеличения и т.д.)</w:t>
      </w:r>
    </w:p>
    <w:p w:rsidR="00D16F2D" w:rsidRPr="00655BAB" w:rsidRDefault="00D16F2D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Хороший оратор – не тот, речь которого вызывает разговоры о нём самом, а тот, чья речь вызывает обсуждение вопросов, затронутых в его речи.</w:t>
      </w:r>
      <w:r w:rsidRPr="00655BAB">
        <w:rPr>
          <w:rFonts w:cstheme="minorHAnsi"/>
          <w:sz w:val="28"/>
          <w:szCs w:val="28"/>
        </w:rPr>
        <w:br/>
        <w:t>Логика + риторика + этика – формула ораторского искусства по Цицерону</w:t>
      </w:r>
    </w:p>
    <w:p w:rsidR="00D16F2D" w:rsidRPr="00655BAB" w:rsidRDefault="00A20866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b/>
          <w:sz w:val="28"/>
          <w:szCs w:val="28"/>
        </w:rPr>
        <w:t>Ораторские навыки и умения</w:t>
      </w:r>
    </w:p>
    <w:p w:rsidR="00A20866" w:rsidRPr="00655BAB" w:rsidRDefault="00A20866" w:rsidP="00655BAB">
      <w:pPr>
        <w:pStyle w:val="a3"/>
        <w:numPr>
          <w:ilvl w:val="0"/>
          <w:numId w:val="6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Правильно подбирать литературу</w:t>
      </w:r>
    </w:p>
    <w:p w:rsidR="00A20866" w:rsidRPr="00655BAB" w:rsidRDefault="00A20866" w:rsidP="00655BAB">
      <w:pPr>
        <w:pStyle w:val="a3"/>
        <w:numPr>
          <w:ilvl w:val="0"/>
          <w:numId w:val="6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Сделать план</w:t>
      </w:r>
    </w:p>
    <w:p w:rsidR="00A20866" w:rsidRPr="00655BAB" w:rsidRDefault="00A20866" w:rsidP="00655BAB">
      <w:pPr>
        <w:pStyle w:val="a3"/>
        <w:numPr>
          <w:ilvl w:val="0"/>
          <w:numId w:val="6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Написать текст</w:t>
      </w:r>
    </w:p>
    <w:p w:rsidR="00A20866" w:rsidRPr="00655BAB" w:rsidRDefault="00A20866" w:rsidP="00655BAB">
      <w:pPr>
        <w:pStyle w:val="a3"/>
        <w:numPr>
          <w:ilvl w:val="0"/>
          <w:numId w:val="6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Не терять самообладание</w:t>
      </w:r>
    </w:p>
    <w:p w:rsidR="00A20866" w:rsidRPr="00655BAB" w:rsidRDefault="00A20866" w:rsidP="00655BAB">
      <w:pPr>
        <w:spacing w:line="240" w:lineRule="auto"/>
        <w:rPr>
          <w:rFonts w:cstheme="minorHAnsi"/>
          <w:b/>
          <w:sz w:val="28"/>
          <w:szCs w:val="28"/>
        </w:rPr>
      </w:pPr>
      <w:r w:rsidRPr="00655BAB">
        <w:rPr>
          <w:rFonts w:cstheme="minorHAnsi"/>
          <w:b/>
          <w:sz w:val="28"/>
          <w:szCs w:val="28"/>
        </w:rPr>
        <w:t>Тактика речи</w:t>
      </w:r>
    </w:p>
    <w:p w:rsidR="00A20866" w:rsidRPr="00655BAB" w:rsidRDefault="00A20866" w:rsidP="001B3BD7">
      <w:pPr>
        <w:pStyle w:val="a3"/>
        <w:numPr>
          <w:ilvl w:val="0"/>
          <w:numId w:val="7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Правильное дыхание</w:t>
      </w:r>
    </w:p>
    <w:p w:rsidR="00A20866" w:rsidRPr="00655BAB" w:rsidRDefault="00A20866" w:rsidP="001B3BD7">
      <w:pPr>
        <w:pStyle w:val="a3"/>
        <w:numPr>
          <w:ilvl w:val="0"/>
          <w:numId w:val="7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Хорошо поставленный голос</w:t>
      </w:r>
    </w:p>
    <w:p w:rsidR="00A20866" w:rsidRPr="00655BAB" w:rsidRDefault="00A20866" w:rsidP="001B3BD7">
      <w:pPr>
        <w:pStyle w:val="a3"/>
        <w:numPr>
          <w:ilvl w:val="0"/>
          <w:numId w:val="7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Хорошее произношение</w:t>
      </w:r>
    </w:p>
    <w:p w:rsidR="00A20866" w:rsidRPr="00655BAB" w:rsidRDefault="00A20866" w:rsidP="001B3BD7">
      <w:pPr>
        <w:pStyle w:val="a3"/>
        <w:numPr>
          <w:ilvl w:val="0"/>
          <w:numId w:val="7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Чёткая дикция</w:t>
      </w:r>
    </w:p>
    <w:p w:rsidR="00A20866" w:rsidRPr="00655BAB" w:rsidRDefault="00A20866" w:rsidP="001B3BD7">
      <w:pPr>
        <w:pStyle w:val="a3"/>
        <w:numPr>
          <w:ilvl w:val="0"/>
          <w:numId w:val="7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Правильный темп</w:t>
      </w:r>
    </w:p>
    <w:p w:rsidR="00A20866" w:rsidRPr="00655BAB" w:rsidRDefault="00A20866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b/>
          <w:sz w:val="28"/>
          <w:szCs w:val="28"/>
        </w:rPr>
        <w:t>Мотивы слушания ораторов</w:t>
      </w:r>
    </w:p>
    <w:p w:rsidR="00D56246" w:rsidRPr="00655BAB" w:rsidRDefault="00A20866" w:rsidP="001B3BD7">
      <w:pPr>
        <w:pStyle w:val="a3"/>
        <w:numPr>
          <w:ilvl w:val="0"/>
          <w:numId w:val="8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Интеллектуально-познавательные</w:t>
      </w:r>
    </w:p>
    <w:p w:rsidR="00A20866" w:rsidRPr="00655BAB" w:rsidRDefault="00A20866" w:rsidP="001B3BD7">
      <w:pPr>
        <w:pStyle w:val="a3"/>
        <w:numPr>
          <w:ilvl w:val="0"/>
          <w:numId w:val="8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Моральные</w:t>
      </w:r>
    </w:p>
    <w:p w:rsidR="00A20866" w:rsidRPr="00655BAB" w:rsidRDefault="00A20866" w:rsidP="001B3BD7">
      <w:pPr>
        <w:pStyle w:val="a3"/>
        <w:numPr>
          <w:ilvl w:val="0"/>
          <w:numId w:val="8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Эмоционально-эстетические</w:t>
      </w:r>
    </w:p>
    <w:p w:rsidR="00A20866" w:rsidRPr="00655BAB" w:rsidRDefault="00F87DA6" w:rsidP="00655BAB">
      <w:pPr>
        <w:spacing w:line="240" w:lineRule="auto"/>
        <w:rPr>
          <w:rFonts w:cstheme="minorHAnsi"/>
          <w:b/>
          <w:sz w:val="28"/>
          <w:szCs w:val="28"/>
        </w:rPr>
      </w:pPr>
      <w:r w:rsidRPr="00655BAB">
        <w:rPr>
          <w:rFonts w:cstheme="minorHAnsi"/>
          <w:b/>
          <w:sz w:val="28"/>
          <w:szCs w:val="28"/>
        </w:rPr>
        <w:t>Этапы подготовки речи (риторические каноны)</w:t>
      </w:r>
    </w:p>
    <w:p w:rsidR="00F87DA6" w:rsidRPr="00655BAB" w:rsidRDefault="00F87DA6" w:rsidP="001B3BD7">
      <w:pPr>
        <w:pStyle w:val="a3"/>
        <w:numPr>
          <w:ilvl w:val="0"/>
          <w:numId w:val="9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Изобретение</w:t>
      </w:r>
    </w:p>
    <w:p w:rsidR="00D56246" w:rsidRPr="00655BAB" w:rsidRDefault="00F87DA6" w:rsidP="001B3BD7">
      <w:pPr>
        <w:pStyle w:val="a3"/>
        <w:numPr>
          <w:ilvl w:val="0"/>
          <w:numId w:val="9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Расположение</w:t>
      </w:r>
    </w:p>
    <w:p w:rsidR="00F87DA6" w:rsidRPr="00655BAB" w:rsidRDefault="00F87DA6" w:rsidP="001B3BD7">
      <w:pPr>
        <w:pStyle w:val="a3"/>
        <w:numPr>
          <w:ilvl w:val="0"/>
          <w:numId w:val="9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Выражение (украшение) словами</w:t>
      </w:r>
    </w:p>
    <w:p w:rsidR="00F87DA6" w:rsidRPr="00655BAB" w:rsidRDefault="00F87DA6" w:rsidP="001B3BD7">
      <w:pPr>
        <w:pStyle w:val="a3"/>
        <w:numPr>
          <w:ilvl w:val="0"/>
          <w:numId w:val="9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Запоминание</w:t>
      </w:r>
    </w:p>
    <w:p w:rsidR="00F87DA6" w:rsidRPr="00655BAB" w:rsidRDefault="00F87DA6" w:rsidP="001B3BD7">
      <w:pPr>
        <w:pStyle w:val="a3"/>
        <w:numPr>
          <w:ilvl w:val="0"/>
          <w:numId w:val="9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Произношение</w:t>
      </w:r>
    </w:p>
    <w:p w:rsidR="009C0135" w:rsidRDefault="009C0135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:rsidR="00215334" w:rsidRPr="00655BAB" w:rsidRDefault="00215334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b/>
          <w:sz w:val="28"/>
          <w:szCs w:val="28"/>
        </w:rPr>
        <w:lastRenderedPageBreak/>
        <w:t>Основные части речи</w:t>
      </w:r>
    </w:p>
    <w:p w:rsidR="00215334" w:rsidRPr="00655BAB" w:rsidRDefault="00215334" w:rsidP="001B3BD7">
      <w:pPr>
        <w:pStyle w:val="a3"/>
        <w:numPr>
          <w:ilvl w:val="0"/>
          <w:numId w:val="10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Вступление</w:t>
      </w:r>
    </w:p>
    <w:p w:rsidR="00215334" w:rsidRPr="00655BAB" w:rsidRDefault="00215334" w:rsidP="001B3BD7">
      <w:pPr>
        <w:pStyle w:val="a3"/>
        <w:numPr>
          <w:ilvl w:val="0"/>
          <w:numId w:val="10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Основная часть</w:t>
      </w:r>
    </w:p>
    <w:p w:rsidR="00215334" w:rsidRPr="00655BAB" w:rsidRDefault="00215334" w:rsidP="001B3BD7">
      <w:pPr>
        <w:pStyle w:val="a3"/>
        <w:numPr>
          <w:ilvl w:val="0"/>
          <w:numId w:val="10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Заключение</w:t>
      </w:r>
    </w:p>
    <w:p w:rsidR="002B2938" w:rsidRPr="00655BAB" w:rsidRDefault="002B2938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b/>
          <w:sz w:val="28"/>
          <w:szCs w:val="28"/>
        </w:rPr>
        <w:t xml:space="preserve">Методы преподнесения </w:t>
      </w:r>
    </w:p>
    <w:p w:rsidR="002B2938" w:rsidRPr="00655BAB" w:rsidRDefault="002B2938" w:rsidP="001B3BD7">
      <w:pPr>
        <w:pStyle w:val="a3"/>
        <w:numPr>
          <w:ilvl w:val="0"/>
          <w:numId w:val="11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Индуктивный</w:t>
      </w:r>
    </w:p>
    <w:p w:rsidR="002B2938" w:rsidRPr="00655BAB" w:rsidRDefault="002B2938" w:rsidP="001B3BD7">
      <w:pPr>
        <w:pStyle w:val="a3"/>
        <w:numPr>
          <w:ilvl w:val="0"/>
          <w:numId w:val="11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Дедуктивный – «от общего к частному»</w:t>
      </w:r>
    </w:p>
    <w:p w:rsidR="002B2938" w:rsidRPr="00655BAB" w:rsidRDefault="002B2938" w:rsidP="001B3BD7">
      <w:pPr>
        <w:pStyle w:val="a3"/>
        <w:numPr>
          <w:ilvl w:val="0"/>
          <w:numId w:val="11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Аналогия</w:t>
      </w:r>
    </w:p>
    <w:p w:rsidR="002B2938" w:rsidRPr="00655BAB" w:rsidRDefault="002B2938" w:rsidP="001B3BD7">
      <w:pPr>
        <w:pStyle w:val="a3"/>
        <w:numPr>
          <w:ilvl w:val="0"/>
          <w:numId w:val="11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Концентрический</w:t>
      </w:r>
    </w:p>
    <w:p w:rsidR="002B2938" w:rsidRPr="00655BAB" w:rsidRDefault="002B2938" w:rsidP="001B3BD7">
      <w:pPr>
        <w:pStyle w:val="a3"/>
        <w:numPr>
          <w:ilvl w:val="0"/>
          <w:numId w:val="11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Ступенчатый</w:t>
      </w:r>
    </w:p>
    <w:p w:rsidR="002B2938" w:rsidRPr="00655BAB" w:rsidRDefault="002B2938" w:rsidP="001B3BD7">
      <w:pPr>
        <w:pStyle w:val="a3"/>
        <w:numPr>
          <w:ilvl w:val="0"/>
          <w:numId w:val="11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Исторический</w:t>
      </w:r>
    </w:p>
    <w:p w:rsidR="002B2938" w:rsidRPr="00655BAB" w:rsidRDefault="002B2938" w:rsidP="00655BAB">
      <w:pPr>
        <w:spacing w:line="240" w:lineRule="auto"/>
        <w:rPr>
          <w:rFonts w:cstheme="minorHAnsi"/>
          <w:b/>
          <w:sz w:val="28"/>
          <w:szCs w:val="28"/>
        </w:rPr>
      </w:pPr>
      <w:r w:rsidRPr="00655BAB">
        <w:rPr>
          <w:rFonts w:cstheme="minorHAnsi"/>
          <w:b/>
          <w:sz w:val="28"/>
          <w:szCs w:val="28"/>
        </w:rPr>
        <w:br w:type="page"/>
      </w:r>
    </w:p>
    <w:p w:rsidR="002B2938" w:rsidRPr="00655BAB" w:rsidRDefault="002B2938" w:rsidP="00655BAB">
      <w:pPr>
        <w:spacing w:line="240" w:lineRule="auto"/>
        <w:rPr>
          <w:rFonts w:cstheme="minorHAnsi"/>
          <w:b/>
          <w:sz w:val="28"/>
          <w:szCs w:val="28"/>
        </w:rPr>
      </w:pPr>
      <w:r w:rsidRPr="00655BAB">
        <w:rPr>
          <w:rFonts w:cstheme="minorHAnsi"/>
          <w:b/>
          <w:sz w:val="28"/>
          <w:szCs w:val="28"/>
        </w:rPr>
        <w:lastRenderedPageBreak/>
        <w:t>Недостатки публичного общения</w:t>
      </w:r>
    </w:p>
    <w:p w:rsidR="002B2938" w:rsidRPr="00655BAB" w:rsidRDefault="002B2938" w:rsidP="001B3BD7">
      <w:pPr>
        <w:pStyle w:val="a3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Нарушение логического изложения</w:t>
      </w:r>
    </w:p>
    <w:p w:rsidR="002B2938" w:rsidRPr="00655BAB" w:rsidRDefault="002B2938" w:rsidP="001B3BD7">
      <w:pPr>
        <w:pStyle w:val="a3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Отсутствие доказательности</w:t>
      </w:r>
    </w:p>
    <w:p w:rsidR="002B2938" w:rsidRPr="00655BAB" w:rsidRDefault="002B2938" w:rsidP="001B3BD7">
      <w:pPr>
        <w:pStyle w:val="a3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Перегрузка текста теоретическими рассуждениями, многообразие тем</w:t>
      </w:r>
    </w:p>
    <w:p w:rsidR="002B2938" w:rsidRPr="00655BAB" w:rsidRDefault="009430FF" w:rsidP="00655BAB">
      <w:pPr>
        <w:spacing w:line="240" w:lineRule="auto"/>
        <w:rPr>
          <w:rFonts w:cstheme="minorHAnsi"/>
          <w:b/>
          <w:sz w:val="28"/>
          <w:szCs w:val="28"/>
        </w:rPr>
      </w:pPr>
      <w:r w:rsidRPr="00655BAB">
        <w:rPr>
          <w:rFonts w:cstheme="minorHAnsi"/>
          <w:b/>
          <w:sz w:val="28"/>
          <w:szCs w:val="28"/>
        </w:rPr>
        <w:t>Недостатки заключения</w:t>
      </w:r>
    </w:p>
    <w:p w:rsidR="009430FF" w:rsidRPr="00655BAB" w:rsidRDefault="009430FF" w:rsidP="001B3BD7">
      <w:pPr>
        <w:pStyle w:val="a3"/>
        <w:numPr>
          <w:ilvl w:val="0"/>
          <w:numId w:val="13"/>
        </w:numPr>
        <w:spacing w:line="240" w:lineRule="auto"/>
        <w:rPr>
          <w:rFonts w:cstheme="minorHAnsi"/>
          <w:b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Обрыв речи</w:t>
      </w:r>
    </w:p>
    <w:p w:rsidR="009430FF" w:rsidRPr="00655BAB" w:rsidRDefault="009430FF" w:rsidP="001B3BD7">
      <w:pPr>
        <w:pStyle w:val="a3"/>
        <w:numPr>
          <w:ilvl w:val="0"/>
          <w:numId w:val="13"/>
        </w:numPr>
        <w:spacing w:line="240" w:lineRule="auto"/>
        <w:rPr>
          <w:rFonts w:cstheme="minorHAnsi"/>
          <w:b/>
          <w:sz w:val="28"/>
          <w:szCs w:val="28"/>
        </w:rPr>
      </w:pPr>
      <w:r w:rsidRPr="00655BAB">
        <w:rPr>
          <w:rFonts w:cstheme="minorHAnsi"/>
          <w:sz w:val="28"/>
          <w:szCs w:val="28"/>
        </w:rPr>
        <w:t>Самоунижения</w:t>
      </w:r>
    </w:p>
    <w:p w:rsidR="009430FF" w:rsidRPr="00655BAB" w:rsidRDefault="009430FF" w:rsidP="001B3BD7">
      <w:pPr>
        <w:pStyle w:val="a3"/>
        <w:numPr>
          <w:ilvl w:val="0"/>
          <w:numId w:val="13"/>
        </w:numPr>
        <w:spacing w:line="240" w:lineRule="auto"/>
        <w:rPr>
          <w:rFonts w:cstheme="minorHAnsi"/>
          <w:b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Извинения</w:t>
      </w:r>
    </w:p>
    <w:p w:rsidR="009430FF" w:rsidRPr="00655BAB" w:rsidRDefault="009430FF" w:rsidP="001B3BD7">
      <w:pPr>
        <w:pStyle w:val="a3"/>
        <w:numPr>
          <w:ilvl w:val="0"/>
          <w:numId w:val="13"/>
        </w:numPr>
        <w:spacing w:line="240" w:lineRule="auto"/>
        <w:rPr>
          <w:rFonts w:cstheme="minorHAnsi"/>
          <w:b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Окончание шуткой не по теме</w:t>
      </w:r>
    </w:p>
    <w:p w:rsidR="00326039" w:rsidRPr="00655BAB" w:rsidRDefault="00326039" w:rsidP="00655BAB">
      <w:pPr>
        <w:spacing w:line="240" w:lineRule="auto"/>
        <w:rPr>
          <w:rFonts w:cstheme="minorHAnsi"/>
          <w:b/>
          <w:sz w:val="28"/>
          <w:szCs w:val="28"/>
        </w:rPr>
      </w:pPr>
    </w:p>
    <w:p w:rsidR="00326039" w:rsidRPr="00655BAB" w:rsidRDefault="00326039" w:rsidP="00655BAB">
      <w:pPr>
        <w:spacing w:line="240" w:lineRule="auto"/>
        <w:rPr>
          <w:rFonts w:cstheme="minorHAnsi"/>
          <w:b/>
          <w:sz w:val="28"/>
          <w:szCs w:val="28"/>
        </w:rPr>
      </w:pPr>
      <w:r w:rsidRPr="00655BAB">
        <w:rPr>
          <w:rFonts w:cstheme="minorHAnsi"/>
          <w:b/>
          <w:sz w:val="28"/>
          <w:szCs w:val="28"/>
        </w:rPr>
        <w:t>Язык СМИ</w:t>
      </w:r>
    </w:p>
    <w:p w:rsidR="00685E6E" w:rsidRPr="00655BAB" w:rsidRDefault="00326039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«СМИ» – недавняя аббревиатура (70х годов). До этого – «СМК» - «Средства массовой коммуникации»</w:t>
      </w:r>
    </w:p>
    <w:p w:rsidR="00326039" w:rsidRPr="00655BAB" w:rsidRDefault="00326039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СМИ делятся на периодические и электронные</w:t>
      </w:r>
    </w:p>
    <w:p w:rsidR="00326039" w:rsidRPr="00655BAB" w:rsidRDefault="00326039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 xml:space="preserve">СМИ подразделяются на 3 группы: </w:t>
      </w:r>
    </w:p>
    <w:p w:rsidR="00326039" w:rsidRPr="00655BAB" w:rsidRDefault="00326039" w:rsidP="001B3BD7">
      <w:pPr>
        <w:pStyle w:val="a3"/>
        <w:numPr>
          <w:ilvl w:val="0"/>
          <w:numId w:val="14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Визуальные</w:t>
      </w:r>
    </w:p>
    <w:p w:rsidR="00326039" w:rsidRPr="00655BAB" w:rsidRDefault="00326039" w:rsidP="001B3BD7">
      <w:pPr>
        <w:pStyle w:val="a3"/>
        <w:numPr>
          <w:ilvl w:val="0"/>
          <w:numId w:val="14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Аудиальные</w:t>
      </w:r>
    </w:p>
    <w:p w:rsidR="00326039" w:rsidRPr="00655BAB" w:rsidRDefault="00326039" w:rsidP="001B3BD7">
      <w:pPr>
        <w:pStyle w:val="a3"/>
        <w:numPr>
          <w:ilvl w:val="0"/>
          <w:numId w:val="14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Аудиовизуальные</w:t>
      </w:r>
    </w:p>
    <w:p w:rsidR="00326039" w:rsidRPr="00655BAB" w:rsidRDefault="008E5687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b/>
          <w:sz w:val="28"/>
          <w:szCs w:val="28"/>
        </w:rPr>
        <w:t>Специфика СМИ</w:t>
      </w:r>
    </w:p>
    <w:p w:rsidR="008E5687" w:rsidRPr="00655BAB" w:rsidRDefault="008E5687" w:rsidP="001B3BD7">
      <w:pPr>
        <w:pStyle w:val="a3"/>
        <w:numPr>
          <w:ilvl w:val="0"/>
          <w:numId w:val="15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 xml:space="preserve">В печатных СМИ взаимодействуют вербальные (текст) и графические </w:t>
      </w:r>
      <w:proofErr w:type="gramStart"/>
      <w:r w:rsidRPr="00655BAB">
        <w:rPr>
          <w:rFonts w:cstheme="minorHAnsi"/>
          <w:sz w:val="28"/>
          <w:szCs w:val="28"/>
        </w:rPr>
        <w:t>элементы  (</w:t>
      </w:r>
      <w:proofErr w:type="gramEnd"/>
      <w:r w:rsidRPr="00655BAB">
        <w:rPr>
          <w:rFonts w:cstheme="minorHAnsi"/>
          <w:sz w:val="28"/>
          <w:szCs w:val="28"/>
        </w:rPr>
        <w:t xml:space="preserve">картинки)  </w:t>
      </w:r>
    </w:p>
    <w:p w:rsidR="008E5687" w:rsidRPr="00655BAB" w:rsidRDefault="008E5687" w:rsidP="001B3BD7">
      <w:pPr>
        <w:pStyle w:val="a3"/>
        <w:numPr>
          <w:ilvl w:val="0"/>
          <w:numId w:val="15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В языке радио соединяются вербальные (словесные) и звуковые элементы</w:t>
      </w:r>
    </w:p>
    <w:p w:rsidR="008E5687" w:rsidRPr="00655BAB" w:rsidRDefault="008E5687" w:rsidP="001B3BD7">
      <w:pPr>
        <w:pStyle w:val="a3"/>
        <w:numPr>
          <w:ilvl w:val="0"/>
          <w:numId w:val="15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В языке телевидения сочетающее визуальные, вербальные и звуковые элементы</w:t>
      </w:r>
    </w:p>
    <w:p w:rsidR="008E5687" w:rsidRPr="00655BAB" w:rsidRDefault="008E5687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 xml:space="preserve">Телевидение считается самым эффективным СМИ для влияния на общественное мнение. Человек часто воспринимает окружающий мир таким, как его воспринимает телевидение. СМИ – мощное средство пропаганды. </w:t>
      </w:r>
    </w:p>
    <w:p w:rsidR="008E5687" w:rsidRPr="00655BAB" w:rsidRDefault="008E5687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 xml:space="preserve">Конец 20 – начало 21 века отмечены созданием глобального информационного пространства. </w:t>
      </w:r>
    </w:p>
    <w:p w:rsidR="008E5687" w:rsidRPr="00655BAB" w:rsidRDefault="008E5687" w:rsidP="00655BAB">
      <w:pPr>
        <w:spacing w:line="240" w:lineRule="auto"/>
        <w:rPr>
          <w:rFonts w:cstheme="minorHAnsi"/>
          <w:sz w:val="28"/>
          <w:szCs w:val="28"/>
        </w:rPr>
      </w:pPr>
      <w:proofErr w:type="spellStart"/>
      <w:r w:rsidRPr="00655BAB">
        <w:rPr>
          <w:rFonts w:cstheme="minorHAnsi"/>
          <w:sz w:val="28"/>
          <w:szCs w:val="28"/>
        </w:rPr>
        <w:t>Коммуникативистика</w:t>
      </w:r>
      <w:proofErr w:type="spellEnd"/>
      <w:r w:rsidRPr="00655BAB">
        <w:rPr>
          <w:rFonts w:cstheme="minorHAnsi"/>
          <w:sz w:val="28"/>
          <w:szCs w:val="28"/>
        </w:rPr>
        <w:t xml:space="preserve"> – наука, изучающая влияние СМИ на жизнь общества. Возникает угроза информационной безопасности человека, общества и мироздания. </w:t>
      </w:r>
    </w:p>
    <w:p w:rsidR="008E5687" w:rsidRPr="00655BAB" w:rsidRDefault="008E5687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Развитие интернет-технологий привело к развитию СМИ как средству информационного воздействия</w:t>
      </w:r>
      <w:r w:rsidR="008D49FE" w:rsidRPr="00655BAB">
        <w:rPr>
          <w:rFonts w:cstheme="minorHAnsi"/>
          <w:sz w:val="28"/>
          <w:szCs w:val="28"/>
        </w:rPr>
        <w:t xml:space="preserve">. В интернете вербальный текст приобрёл сетевое измерение – он разворачивается «вглубь» с помощью ссылок. </w:t>
      </w:r>
    </w:p>
    <w:p w:rsidR="009C0135" w:rsidRDefault="009C0135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:rsidR="008D49FE" w:rsidRPr="00655BAB" w:rsidRDefault="008D49FE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b/>
          <w:sz w:val="28"/>
          <w:szCs w:val="28"/>
        </w:rPr>
        <w:lastRenderedPageBreak/>
        <w:t>Функции СМИ</w:t>
      </w:r>
    </w:p>
    <w:p w:rsidR="008D49FE" w:rsidRPr="00655BAB" w:rsidRDefault="008D49FE" w:rsidP="001B3BD7">
      <w:pPr>
        <w:pStyle w:val="a3"/>
        <w:numPr>
          <w:ilvl w:val="0"/>
          <w:numId w:val="16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Информационная</w:t>
      </w:r>
    </w:p>
    <w:p w:rsidR="008D49FE" w:rsidRPr="00655BAB" w:rsidRDefault="008D49FE" w:rsidP="001B3BD7">
      <w:pPr>
        <w:pStyle w:val="a3"/>
        <w:numPr>
          <w:ilvl w:val="0"/>
          <w:numId w:val="16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Познавательно-</w:t>
      </w:r>
      <w:proofErr w:type="spellStart"/>
      <w:r w:rsidRPr="00655BAB">
        <w:rPr>
          <w:rFonts w:cstheme="minorHAnsi"/>
          <w:sz w:val="28"/>
          <w:szCs w:val="28"/>
        </w:rPr>
        <w:t>просетительская</w:t>
      </w:r>
      <w:proofErr w:type="spellEnd"/>
    </w:p>
    <w:p w:rsidR="008D49FE" w:rsidRPr="00655BAB" w:rsidRDefault="008D49FE" w:rsidP="001B3BD7">
      <w:pPr>
        <w:pStyle w:val="a3"/>
        <w:numPr>
          <w:ilvl w:val="0"/>
          <w:numId w:val="16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Воздействующая</w:t>
      </w:r>
    </w:p>
    <w:p w:rsidR="008D49FE" w:rsidRPr="00655BAB" w:rsidRDefault="008D49FE" w:rsidP="001B3BD7">
      <w:pPr>
        <w:pStyle w:val="a3"/>
        <w:numPr>
          <w:ilvl w:val="0"/>
          <w:numId w:val="16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Гедонистическая (удовольствие, развлечение)</w:t>
      </w:r>
    </w:p>
    <w:p w:rsidR="008D49FE" w:rsidRPr="00655BAB" w:rsidRDefault="008D49FE" w:rsidP="001B3BD7">
      <w:pPr>
        <w:pStyle w:val="a3"/>
        <w:numPr>
          <w:ilvl w:val="0"/>
          <w:numId w:val="16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Эмоциональная</w:t>
      </w:r>
    </w:p>
    <w:p w:rsidR="008D49FE" w:rsidRPr="00655BAB" w:rsidRDefault="008D49FE" w:rsidP="001B3BD7">
      <w:pPr>
        <w:pStyle w:val="a3"/>
        <w:numPr>
          <w:ilvl w:val="0"/>
          <w:numId w:val="16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Рече-регулирующая</w:t>
      </w:r>
    </w:p>
    <w:p w:rsidR="008D49FE" w:rsidRPr="00655BAB" w:rsidRDefault="008D49FE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br w:type="page"/>
      </w:r>
    </w:p>
    <w:p w:rsidR="008D49FE" w:rsidRPr="00655BAB" w:rsidRDefault="008D49FE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b/>
          <w:sz w:val="28"/>
          <w:szCs w:val="28"/>
        </w:rPr>
        <w:lastRenderedPageBreak/>
        <w:t>Электронные СМИ</w:t>
      </w:r>
    </w:p>
    <w:p w:rsidR="008D49FE" w:rsidRPr="00655BAB" w:rsidRDefault="008D49FE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Некоторые учёные признают существование интернет-языка.</w:t>
      </w:r>
    </w:p>
    <w:p w:rsidR="008D49FE" w:rsidRPr="00655BAB" w:rsidRDefault="008D49FE" w:rsidP="00655BAB">
      <w:pPr>
        <w:spacing w:line="240" w:lineRule="auto"/>
        <w:rPr>
          <w:rFonts w:cstheme="minorHAnsi"/>
          <w:b/>
          <w:sz w:val="28"/>
          <w:szCs w:val="28"/>
        </w:rPr>
      </w:pPr>
      <w:r w:rsidRPr="00655BAB">
        <w:rPr>
          <w:rFonts w:cstheme="minorHAnsi"/>
          <w:b/>
          <w:sz w:val="28"/>
          <w:szCs w:val="28"/>
        </w:rPr>
        <w:t>Особенности интернет-языка:</w:t>
      </w:r>
    </w:p>
    <w:p w:rsidR="008D49FE" w:rsidRPr="00655BAB" w:rsidRDefault="008D49FE" w:rsidP="001B3BD7">
      <w:pPr>
        <w:pStyle w:val="a3"/>
        <w:numPr>
          <w:ilvl w:val="0"/>
          <w:numId w:val="17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Взаимодействие письменной и устной формы</w:t>
      </w:r>
    </w:p>
    <w:p w:rsidR="008D49FE" w:rsidRPr="00655BAB" w:rsidRDefault="008D49FE" w:rsidP="001B3BD7">
      <w:pPr>
        <w:pStyle w:val="a3"/>
        <w:numPr>
          <w:ilvl w:val="0"/>
          <w:numId w:val="17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Усиление личностного начала</w:t>
      </w:r>
    </w:p>
    <w:p w:rsidR="008D49FE" w:rsidRPr="00655BAB" w:rsidRDefault="008D49FE" w:rsidP="001B3BD7">
      <w:pPr>
        <w:pStyle w:val="a3"/>
        <w:numPr>
          <w:ilvl w:val="0"/>
          <w:numId w:val="17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Диалогичность</w:t>
      </w:r>
    </w:p>
    <w:p w:rsidR="008D49FE" w:rsidRPr="00655BAB" w:rsidRDefault="008D49FE" w:rsidP="001B3BD7">
      <w:pPr>
        <w:pStyle w:val="a3"/>
        <w:numPr>
          <w:ilvl w:val="0"/>
          <w:numId w:val="17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Отсутствие цензуры</w:t>
      </w:r>
    </w:p>
    <w:p w:rsidR="008D49FE" w:rsidRPr="00655BAB" w:rsidRDefault="008D49FE" w:rsidP="001B3BD7">
      <w:pPr>
        <w:pStyle w:val="a3"/>
        <w:numPr>
          <w:ilvl w:val="0"/>
          <w:numId w:val="17"/>
        </w:numPr>
        <w:spacing w:line="240" w:lineRule="auto"/>
        <w:rPr>
          <w:rFonts w:cstheme="minorHAnsi"/>
          <w:sz w:val="28"/>
          <w:szCs w:val="28"/>
        </w:rPr>
      </w:pPr>
      <w:proofErr w:type="spellStart"/>
      <w:r w:rsidRPr="00655BAB">
        <w:rPr>
          <w:rFonts w:cstheme="minorHAnsi"/>
          <w:sz w:val="28"/>
          <w:szCs w:val="28"/>
        </w:rPr>
        <w:t>Карнавализация</w:t>
      </w:r>
      <w:proofErr w:type="spellEnd"/>
      <w:r w:rsidRPr="00655BAB">
        <w:rPr>
          <w:rFonts w:cstheme="minorHAnsi"/>
          <w:sz w:val="28"/>
          <w:szCs w:val="28"/>
        </w:rPr>
        <w:t xml:space="preserve"> языка (неформальное использование языковой игры)</w:t>
      </w:r>
    </w:p>
    <w:p w:rsidR="008D49FE" w:rsidRPr="00655BAB" w:rsidRDefault="008D49FE" w:rsidP="001B3BD7">
      <w:pPr>
        <w:pStyle w:val="a3"/>
        <w:numPr>
          <w:ilvl w:val="0"/>
          <w:numId w:val="17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Семиотическое осложнение текста (цвет, шрифт, смайлики)</w:t>
      </w:r>
    </w:p>
    <w:p w:rsidR="00167D8E" w:rsidRPr="00655BAB" w:rsidRDefault="008D49FE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 xml:space="preserve">Интернет-язык обладает </w:t>
      </w:r>
      <w:r w:rsidR="00167D8E" w:rsidRPr="00655BAB">
        <w:rPr>
          <w:rFonts w:cstheme="minorHAnsi"/>
          <w:sz w:val="28"/>
          <w:szCs w:val="28"/>
        </w:rPr>
        <w:t xml:space="preserve">специфическими коммуникационными жанрами – электронная почта, WEB-конференция, чаты, блоги и т.д. – жанры интернет-языка. </w:t>
      </w:r>
    </w:p>
    <w:p w:rsidR="00167D8E" w:rsidRPr="00655BAB" w:rsidRDefault="00167D8E" w:rsidP="00655BAB">
      <w:pPr>
        <w:spacing w:line="240" w:lineRule="auto"/>
        <w:rPr>
          <w:rFonts w:cstheme="minorHAnsi"/>
          <w:b/>
          <w:sz w:val="28"/>
          <w:szCs w:val="28"/>
        </w:rPr>
      </w:pPr>
      <w:r w:rsidRPr="00655BAB">
        <w:rPr>
          <w:rFonts w:cstheme="minorHAnsi"/>
          <w:b/>
          <w:sz w:val="28"/>
          <w:szCs w:val="28"/>
        </w:rPr>
        <w:t>Языковые процессы в языке СМИ</w:t>
      </w:r>
    </w:p>
    <w:p w:rsidR="00167D8E" w:rsidRPr="00655BAB" w:rsidRDefault="00167D8E" w:rsidP="001B3BD7">
      <w:pPr>
        <w:pStyle w:val="a3"/>
        <w:numPr>
          <w:ilvl w:val="0"/>
          <w:numId w:val="18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Размываются чётких стилевых границ (между литературным языком и просторечиями, жаргоном)</w:t>
      </w:r>
    </w:p>
    <w:p w:rsidR="00167D8E" w:rsidRPr="00655BAB" w:rsidRDefault="00167D8E" w:rsidP="001B3BD7">
      <w:pPr>
        <w:pStyle w:val="a3"/>
        <w:numPr>
          <w:ilvl w:val="0"/>
          <w:numId w:val="18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Распространение норм разговорного стиля</w:t>
      </w:r>
    </w:p>
    <w:p w:rsidR="00167D8E" w:rsidRPr="00655BAB" w:rsidRDefault="00167D8E" w:rsidP="001B3BD7">
      <w:pPr>
        <w:pStyle w:val="a3"/>
        <w:numPr>
          <w:ilvl w:val="0"/>
          <w:numId w:val="18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Тиражируется ошибочное употребление</w:t>
      </w:r>
    </w:p>
    <w:p w:rsidR="00167D8E" w:rsidRPr="00655BAB" w:rsidRDefault="00167D8E" w:rsidP="001B3BD7">
      <w:pPr>
        <w:pStyle w:val="a3"/>
        <w:numPr>
          <w:ilvl w:val="0"/>
          <w:numId w:val="18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Усиление речевой агрессии</w:t>
      </w:r>
    </w:p>
    <w:p w:rsidR="00167D8E" w:rsidRPr="00655BAB" w:rsidRDefault="00167D8E" w:rsidP="001B3BD7">
      <w:pPr>
        <w:pStyle w:val="a3"/>
        <w:numPr>
          <w:ilvl w:val="0"/>
          <w:numId w:val="18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Нарушение норм речевого этикета</w:t>
      </w:r>
    </w:p>
    <w:p w:rsidR="00167D8E" w:rsidRPr="00655BAB" w:rsidRDefault="00167D8E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 xml:space="preserve">Основная стратегия современных СМИ – стратегия близости к адресату. Одно из характерных черт периодической печати – </w:t>
      </w:r>
      <w:proofErr w:type="spellStart"/>
      <w:r w:rsidRPr="00655BAB">
        <w:rPr>
          <w:rFonts w:cstheme="minorHAnsi"/>
          <w:sz w:val="28"/>
          <w:szCs w:val="28"/>
        </w:rPr>
        <w:t>полистилизм</w:t>
      </w:r>
      <w:proofErr w:type="spellEnd"/>
      <w:r w:rsidRPr="00655BAB">
        <w:rPr>
          <w:rFonts w:cstheme="minorHAnsi"/>
          <w:sz w:val="28"/>
          <w:szCs w:val="28"/>
        </w:rPr>
        <w:t>. СМИ характеризуется употреблением штампов. «Чёрное золото», «флаг индустрии» и т.д. Клише отличаются от штампов отсутствием образности.</w:t>
      </w:r>
    </w:p>
    <w:p w:rsidR="00167D8E" w:rsidRPr="00655BAB" w:rsidRDefault="00167D8E" w:rsidP="00655BAB">
      <w:pPr>
        <w:spacing w:line="240" w:lineRule="auto"/>
        <w:rPr>
          <w:rFonts w:cstheme="minorHAnsi"/>
          <w:b/>
          <w:sz w:val="28"/>
          <w:szCs w:val="28"/>
        </w:rPr>
      </w:pPr>
      <w:r w:rsidRPr="00655BAB">
        <w:rPr>
          <w:rFonts w:cstheme="minorHAnsi"/>
          <w:b/>
          <w:sz w:val="28"/>
          <w:szCs w:val="28"/>
        </w:rPr>
        <w:t>Тенденции, характерные для современных СМИ</w:t>
      </w:r>
    </w:p>
    <w:p w:rsidR="00167D8E" w:rsidRPr="00655BAB" w:rsidRDefault="00167D8E" w:rsidP="001B3BD7">
      <w:pPr>
        <w:pStyle w:val="a3"/>
        <w:numPr>
          <w:ilvl w:val="0"/>
          <w:numId w:val="19"/>
        </w:numPr>
        <w:spacing w:line="240" w:lineRule="auto"/>
        <w:rPr>
          <w:rFonts w:cstheme="minorHAnsi"/>
          <w:b/>
          <w:sz w:val="28"/>
          <w:szCs w:val="28"/>
        </w:rPr>
      </w:pPr>
      <w:proofErr w:type="spellStart"/>
      <w:r w:rsidRPr="00655BAB">
        <w:rPr>
          <w:rFonts w:cstheme="minorHAnsi"/>
          <w:sz w:val="28"/>
          <w:szCs w:val="28"/>
        </w:rPr>
        <w:t>Субъективизация</w:t>
      </w:r>
      <w:proofErr w:type="spellEnd"/>
      <w:r w:rsidRPr="00655BAB">
        <w:rPr>
          <w:rFonts w:cstheme="minorHAnsi"/>
          <w:sz w:val="28"/>
          <w:szCs w:val="28"/>
        </w:rPr>
        <w:t xml:space="preserve"> – активизация фигуры автора, усиление роли личности</w:t>
      </w:r>
      <w:r w:rsidR="002637D7" w:rsidRPr="00655BAB">
        <w:rPr>
          <w:rFonts w:cstheme="minorHAnsi"/>
          <w:sz w:val="28"/>
          <w:szCs w:val="28"/>
        </w:rPr>
        <w:t xml:space="preserve"> (автор хочет показать себя, а не новость)</w:t>
      </w:r>
    </w:p>
    <w:p w:rsidR="002637D7" w:rsidRPr="00655BAB" w:rsidRDefault="002637D7" w:rsidP="001B3BD7">
      <w:pPr>
        <w:pStyle w:val="a3"/>
        <w:numPr>
          <w:ilvl w:val="0"/>
          <w:numId w:val="19"/>
        </w:numPr>
        <w:spacing w:line="240" w:lineRule="auto"/>
        <w:rPr>
          <w:rFonts w:cstheme="minorHAnsi"/>
          <w:b/>
          <w:sz w:val="28"/>
          <w:szCs w:val="28"/>
        </w:rPr>
      </w:pPr>
      <w:proofErr w:type="spellStart"/>
      <w:r w:rsidRPr="00655BAB">
        <w:rPr>
          <w:rFonts w:cstheme="minorHAnsi"/>
          <w:sz w:val="28"/>
          <w:szCs w:val="28"/>
        </w:rPr>
        <w:t>Диалогизация</w:t>
      </w:r>
      <w:proofErr w:type="spellEnd"/>
      <w:r w:rsidRPr="00655BAB">
        <w:rPr>
          <w:rFonts w:cstheme="minorHAnsi"/>
          <w:sz w:val="28"/>
          <w:szCs w:val="28"/>
        </w:rPr>
        <w:t xml:space="preserve"> – монологический текст представляется в виде диалога. (В частности – оформление текста с помощью вопросов)</w:t>
      </w:r>
    </w:p>
    <w:p w:rsidR="008E5687" w:rsidRPr="00655BAB" w:rsidRDefault="002637D7" w:rsidP="001B3BD7">
      <w:pPr>
        <w:pStyle w:val="a3"/>
        <w:numPr>
          <w:ilvl w:val="0"/>
          <w:numId w:val="19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 xml:space="preserve">Демократизация </w:t>
      </w:r>
    </w:p>
    <w:p w:rsidR="002637D7" w:rsidRPr="00655BAB" w:rsidRDefault="002637D7" w:rsidP="001B3BD7">
      <w:pPr>
        <w:pStyle w:val="a3"/>
        <w:numPr>
          <w:ilvl w:val="0"/>
          <w:numId w:val="19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>Интеллектуализация</w:t>
      </w:r>
      <w:r w:rsidR="00A71B07" w:rsidRPr="00655BAB">
        <w:rPr>
          <w:rFonts w:cstheme="minorHAnsi"/>
          <w:sz w:val="28"/>
          <w:szCs w:val="28"/>
        </w:rPr>
        <w:t xml:space="preserve"> (усложнение)</w:t>
      </w:r>
    </w:p>
    <w:p w:rsidR="00D05572" w:rsidRPr="00655BAB" w:rsidRDefault="00757EB6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b/>
          <w:sz w:val="28"/>
          <w:szCs w:val="28"/>
        </w:rPr>
        <w:t xml:space="preserve">Речевая </w:t>
      </w:r>
      <w:proofErr w:type="gramStart"/>
      <w:r w:rsidRPr="00655BAB">
        <w:rPr>
          <w:rFonts w:cstheme="minorHAnsi"/>
          <w:b/>
          <w:sz w:val="28"/>
          <w:szCs w:val="28"/>
        </w:rPr>
        <w:t xml:space="preserve">агрессия </w:t>
      </w:r>
      <w:r w:rsidRPr="00655BAB">
        <w:rPr>
          <w:rFonts w:cstheme="minorHAnsi"/>
          <w:sz w:val="28"/>
          <w:szCs w:val="28"/>
        </w:rPr>
        <w:t xml:space="preserve"> </w:t>
      </w:r>
      <w:r w:rsidR="00D854E6" w:rsidRPr="00655BAB">
        <w:rPr>
          <w:rFonts w:cstheme="minorHAnsi"/>
          <w:sz w:val="28"/>
          <w:szCs w:val="28"/>
        </w:rPr>
        <w:t>-</w:t>
      </w:r>
      <w:proofErr w:type="gramEnd"/>
      <w:r w:rsidR="00D854E6" w:rsidRPr="00655BAB">
        <w:rPr>
          <w:rFonts w:cstheme="minorHAnsi"/>
          <w:sz w:val="28"/>
          <w:szCs w:val="28"/>
        </w:rPr>
        <w:t xml:space="preserve"> жёсткая</w:t>
      </w:r>
      <w:r w:rsidRPr="00655BAB">
        <w:rPr>
          <w:rFonts w:cstheme="minorHAnsi"/>
          <w:sz w:val="28"/>
          <w:szCs w:val="28"/>
        </w:rPr>
        <w:t>, подчёркнутое средств</w:t>
      </w:r>
      <w:r w:rsidR="00D854E6" w:rsidRPr="00655BAB">
        <w:rPr>
          <w:rFonts w:cstheme="minorHAnsi"/>
          <w:sz w:val="28"/>
          <w:szCs w:val="28"/>
        </w:rPr>
        <w:t>а</w:t>
      </w:r>
      <w:r w:rsidRPr="00655BAB">
        <w:rPr>
          <w:rFonts w:cstheme="minorHAnsi"/>
          <w:sz w:val="28"/>
          <w:szCs w:val="28"/>
        </w:rPr>
        <w:t xml:space="preserve">ми выразительности </w:t>
      </w:r>
      <w:r w:rsidR="00D854E6" w:rsidRPr="00655BAB">
        <w:rPr>
          <w:rFonts w:cstheme="minorHAnsi"/>
          <w:sz w:val="28"/>
          <w:szCs w:val="28"/>
        </w:rPr>
        <w:t>языка выражение отрицательного отношения.</w:t>
      </w:r>
    </w:p>
    <w:p w:rsidR="00D05572" w:rsidRPr="00655BAB" w:rsidRDefault="00D05572" w:rsidP="00655BAB">
      <w:pPr>
        <w:spacing w:line="240" w:lineRule="auto"/>
        <w:rPr>
          <w:rFonts w:cstheme="minorHAnsi"/>
          <w:b/>
          <w:sz w:val="28"/>
          <w:szCs w:val="28"/>
        </w:rPr>
      </w:pPr>
      <w:r w:rsidRPr="00655BAB">
        <w:rPr>
          <w:rFonts w:cstheme="minorHAnsi"/>
          <w:b/>
          <w:sz w:val="28"/>
          <w:szCs w:val="28"/>
        </w:rPr>
        <w:t>Тезисы:</w:t>
      </w:r>
    </w:p>
    <w:p w:rsidR="00821570" w:rsidRPr="00655BAB" w:rsidRDefault="00D05572" w:rsidP="001B3BD7">
      <w:pPr>
        <w:pStyle w:val="a3"/>
        <w:numPr>
          <w:ilvl w:val="0"/>
          <w:numId w:val="20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 xml:space="preserve">Современные СМИ очень хорошие (5 </w:t>
      </w:r>
      <w:proofErr w:type="spellStart"/>
      <w:r w:rsidRPr="00655BAB">
        <w:rPr>
          <w:rFonts w:cstheme="minorHAnsi"/>
          <w:sz w:val="28"/>
          <w:szCs w:val="28"/>
        </w:rPr>
        <w:t>арг</w:t>
      </w:r>
      <w:proofErr w:type="spellEnd"/>
      <w:r w:rsidRPr="00655BAB">
        <w:rPr>
          <w:rFonts w:cstheme="minorHAnsi"/>
          <w:sz w:val="28"/>
          <w:szCs w:val="28"/>
        </w:rPr>
        <w:t>.)</w:t>
      </w:r>
    </w:p>
    <w:p w:rsidR="00D05572" w:rsidRPr="00655BAB" w:rsidRDefault="00D05572" w:rsidP="001B3BD7">
      <w:pPr>
        <w:pStyle w:val="a3"/>
        <w:numPr>
          <w:ilvl w:val="0"/>
          <w:numId w:val="20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 xml:space="preserve">Современные СМИ отвратительны (5 </w:t>
      </w:r>
      <w:proofErr w:type="spellStart"/>
      <w:r w:rsidRPr="00655BAB">
        <w:rPr>
          <w:rFonts w:cstheme="minorHAnsi"/>
          <w:sz w:val="28"/>
          <w:szCs w:val="28"/>
        </w:rPr>
        <w:t>арг</w:t>
      </w:r>
      <w:proofErr w:type="spellEnd"/>
      <w:r w:rsidRPr="00655BAB">
        <w:rPr>
          <w:rFonts w:cstheme="minorHAnsi"/>
          <w:sz w:val="28"/>
          <w:szCs w:val="28"/>
        </w:rPr>
        <w:t>.)</w:t>
      </w:r>
    </w:p>
    <w:p w:rsidR="00D05572" w:rsidRPr="00655BAB" w:rsidRDefault="00D05572" w:rsidP="001B3BD7">
      <w:pPr>
        <w:pStyle w:val="a3"/>
        <w:numPr>
          <w:ilvl w:val="0"/>
          <w:numId w:val="20"/>
        </w:num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sz w:val="28"/>
          <w:szCs w:val="28"/>
        </w:rPr>
        <w:t xml:space="preserve">Современные СМИ практически не изменились по сравнению с предыдущими (5 </w:t>
      </w:r>
      <w:proofErr w:type="spellStart"/>
      <w:r w:rsidRPr="00655BAB">
        <w:rPr>
          <w:rFonts w:cstheme="minorHAnsi"/>
          <w:sz w:val="28"/>
          <w:szCs w:val="28"/>
        </w:rPr>
        <w:t>арг</w:t>
      </w:r>
      <w:proofErr w:type="spellEnd"/>
      <w:r w:rsidRPr="00655BAB">
        <w:rPr>
          <w:rFonts w:cstheme="minorHAnsi"/>
          <w:sz w:val="28"/>
          <w:szCs w:val="28"/>
        </w:rPr>
        <w:t>.)</w:t>
      </w:r>
    </w:p>
    <w:p w:rsidR="00BA7CBB" w:rsidRDefault="00BA7CB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:rsidR="00D05572" w:rsidRDefault="00D05572" w:rsidP="00655BAB">
      <w:pPr>
        <w:spacing w:line="240" w:lineRule="auto"/>
        <w:rPr>
          <w:rFonts w:cstheme="minorHAnsi"/>
          <w:sz w:val="28"/>
          <w:szCs w:val="28"/>
        </w:rPr>
      </w:pPr>
      <w:r w:rsidRPr="00655BAB">
        <w:rPr>
          <w:rFonts w:cstheme="minorHAnsi"/>
          <w:b/>
          <w:sz w:val="28"/>
          <w:szCs w:val="28"/>
        </w:rPr>
        <w:lastRenderedPageBreak/>
        <w:t xml:space="preserve">Метафора </w:t>
      </w:r>
      <w:r w:rsidRPr="00655BAB">
        <w:rPr>
          <w:rFonts w:cstheme="minorHAnsi"/>
          <w:sz w:val="28"/>
          <w:szCs w:val="28"/>
        </w:rPr>
        <w:t xml:space="preserve">– </w:t>
      </w:r>
      <w:proofErr w:type="spellStart"/>
      <w:r w:rsidRPr="00655BAB">
        <w:rPr>
          <w:rFonts w:cstheme="minorHAnsi"/>
          <w:sz w:val="28"/>
          <w:szCs w:val="28"/>
        </w:rPr>
        <w:t>вербализованная</w:t>
      </w:r>
      <w:proofErr w:type="spellEnd"/>
      <w:r w:rsidRPr="00655BAB">
        <w:rPr>
          <w:rFonts w:cstheme="minorHAnsi"/>
          <w:sz w:val="28"/>
          <w:szCs w:val="28"/>
        </w:rPr>
        <w:t xml:space="preserve"> аналогия.</w:t>
      </w:r>
    </w:p>
    <w:p w:rsidR="00BA7CBB" w:rsidRDefault="00F6366A" w:rsidP="00655BAB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Метафора – универсальное явление, встречающееся во всех языках во все эпохи. Метафора помогает сделать абстрактное легче воспринимаемым. Разные языки независимо друг от друга могут использовать одинаковые метафоры. В науке к последние десятилетия растёт интерес к психологии восприятия.</w:t>
      </w:r>
    </w:p>
    <w:p w:rsidR="00F6366A" w:rsidRDefault="00F6366A" w:rsidP="00655BAB">
      <w:pPr>
        <w:spacing w:line="240" w:lineRule="auto"/>
        <w:rPr>
          <w:rFonts w:cstheme="minorHAnsi"/>
          <w:sz w:val="28"/>
          <w:szCs w:val="28"/>
        </w:rPr>
      </w:pPr>
      <w:r w:rsidRPr="00F6366A">
        <w:rPr>
          <w:rFonts w:cstheme="minorHAnsi"/>
          <w:sz w:val="28"/>
          <w:szCs w:val="28"/>
          <w:u w:val="single"/>
        </w:rPr>
        <w:t>Языковая картина мира</w:t>
      </w:r>
      <w:r>
        <w:rPr>
          <w:rFonts w:cstheme="minorHAnsi"/>
          <w:sz w:val="28"/>
          <w:szCs w:val="28"/>
        </w:rPr>
        <w:t xml:space="preserve"> – совокупность представлений об окружающей действительности, закреплённая в языке и передаваемая из поколения в поколение.</w:t>
      </w:r>
    </w:p>
    <w:p w:rsidR="00F6366A" w:rsidRDefault="00F6366A" w:rsidP="00655BAB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Метафора формирует новый концепт и моделирует картину мира. </w:t>
      </w:r>
    </w:p>
    <w:p w:rsidR="00F6366A" w:rsidRDefault="00F6366A" w:rsidP="00655BAB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«Концепт» = «понятие»</w:t>
      </w:r>
    </w:p>
    <w:p w:rsidR="00F6366A" w:rsidRDefault="00F6366A" w:rsidP="00655BAB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>Концепт</w:t>
      </w:r>
      <w:r>
        <w:rPr>
          <w:rFonts w:cstheme="minorHAnsi"/>
          <w:sz w:val="28"/>
          <w:szCs w:val="28"/>
        </w:rPr>
        <w:t xml:space="preserve"> – динамическая совокупность субъективных представлений о действительности. </w:t>
      </w:r>
    </w:p>
    <w:p w:rsidR="00F6366A" w:rsidRDefault="00F6366A" w:rsidP="00655BAB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Функции метафоры:</w:t>
      </w:r>
    </w:p>
    <w:p w:rsidR="00F6366A" w:rsidRDefault="00F6366A" w:rsidP="001B3BD7">
      <w:pPr>
        <w:pStyle w:val="a3"/>
        <w:numPr>
          <w:ilvl w:val="0"/>
          <w:numId w:val="32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Номинативная</w:t>
      </w:r>
    </w:p>
    <w:p w:rsidR="00F6366A" w:rsidRDefault="00F6366A" w:rsidP="001B3BD7">
      <w:pPr>
        <w:pStyle w:val="a3"/>
        <w:numPr>
          <w:ilvl w:val="0"/>
          <w:numId w:val="32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Концептуальная </w:t>
      </w:r>
    </w:p>
    <w:p w:rsidR="00F6366A" w:rsidRDefault="00F6366A" w:rsidP="001B3BD7">
      <w:pPr>
        <w:pStyle w:val="a3"/>
        <w:numPr>
          <w:ilvl w:val="0"/>
          <w:numId w:val="32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Объяснительная</w:t>
      </w:r>
    </w:p>
    <w:p w:rsidR="00F6366A" w:rsidRDefault="0002652B" w:rsidP="001B3BD7">
      <w:pPr>
        <w:pStyle w:val="a3"/>
        <w:numPr>
          <w:ilvl w:val="0"/>
          <w:numId w:val="32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Познавательная</w:t>
      </w:r>
    </w:p>
    <w:p w:rsidR="0002652B" w:rsidRDefault="0002652B" w:rsidP="001B3BD7">
      <w:pPr>
        <w:pStyle w:val="a3"/>
        <w:numPr>
          <w:ilvl w:val="0"/>
          <w:numId w:val="32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Предсказательная</w:t>
      </w:r>
    </w:p>
    <w:p w:rsidR="0002652B" w:rsidRDefault="0002652B" w:rsidP="001B3BD7">
      <w:pPr>
        <w:pStyle w:val="a3"/>
        <w:numPr>
          <w:ilvl w:val="0"/>
          <w:numId w:val="32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Орнаментальная</w:t>
      </w:r>
    </w:p>
    <w:p w:rsidR="0002652B" w:rsidRDefault="0002652B" w:rsidP="001B3BD7">
      <w:pPr>
        <w:pStyle w:val="a3"/>
        <w:numPr>
          <w:ilvl w:val="0"/>
          <w:numId w:val="32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Сберегающая</w:t>
      </w:r>
    </w:p>
    <w:p w:rsidR="0002652B" w:rsidRDefault="0002652B" w:rsidP="001B3BD7">
      <w:pPr>
        <w:pStyle w:val="a3"/>
        <w:numPr>
          <w:ilvl w:val="0"/>
          <w:numId w:val="32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Образно-наглядная</w:t>
      </w:r>
    </w:p>
    <w:p w:rsidR="0002652B" w:rsidRDefault="0002652B" w:rsidP="001B3BD7">
      <w:pPr>
        <w:pStyle w:val="a3"/>
        <w:numPr>
          <w:ilvl w:val="0"/>
          <w:numId w:val="32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Оценочная</w:t>
      </w:r>
    </w:p>
    <w:p w:rsidR="0002652B" w:rsidRPr="00F6366A" w:rsidRDefault="0002652B" w:rsidP="001B3BD7">
      <w:pPr>
        <w:pStyle w:val="a3"/>
        <w:numPr>
          <w:ilvl w:val="0"/>
          <w:numId w:val="32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Эмотивная</w:t>
      </w:r>
    </w:p>
    <w:p w:rsidR="00F6366A" w:rsidRDefault="0002652B" w:rsidP="00655BAB">
      <w:pPr>
        <w:spacing w:line="240" w:lineRule="auto"/>
        <w:rPr>
          <w:rFonts w:cstheme="minorHAnsi"/>
          <w:sz w:val="28"/>
          <w:szCs w:val="28"/>
        </w:rPr>
      </w:pPr>
      <w:r w:rsidRPr="0002652B">
        <w:rPr>
          <w:rFonts w:cstheme="minorHAnsi"/>
          <w:sz w:val="28"/>
          <w:szCs w:val="28"/>
          <w:u w:val="single"/>
        </w:rPr>
        <w:t>Полисемия</w:t>
      </w:r>
      <w:r>
        <w:rPr>
          <w:rFonts w:cstheme="minorHAnsi"/>
          <w:sz w:val="28"/>
          <w:szCs w:val="28"/>
        </w:rPr>
        <w:t xml:space="preserve"> слов - многозначность</w:t>
      </w:r>
    </w:p>
    <w:p w:rsidR="00BA7CBB" w:rsidRDefault="0002652B" w:rsidP="00655BAB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Семантическая классификация метафор по вспомогательному объекту</w:t>
      </w:r>
    </w:p>
    <w:p w:rsidR="0002652B" w:rsidRPr="0002652B" w:rsidRDefault="0002652B" w:rsidP="001B3BD7">
      <w:pPr>
        <w:pStyle w:val="a3"/>
        <w:numPr>
          <w:ilvl w:val="0"/>
          <w:numId w:val="33"/>
        </w:numPr>
        <w:spacing w:line="240" w:lineRule="auto"/>
        <w:rPr>
          <w:rFonts w:cstheme="minorHAnsi"/>
          <w:sz w:val="28"/>
          <w:szCs w:val="28"/>
        </w:rPr>
      </w:pPr>
      <w:r w:rsidRPr="0002652B">
        <w:rPr>
          <w:rFonts w:cstheme="minorHAnsi"/>
          <w:sz w:val="28"/>
          <w:szCs w:val="28"/>
        </w:rPr>
        <w:t>Медицинские</w:t>
      </w:r>
    </w:p>
    <w:p w:rsidR="0002652B" w:rsidRPr="0002652B" w:rsidRDefault="0002652B" w:rsidP="001B3BD7">
      <w:pPr>
        <w:pStyle w:val="a3"/>
        <w:numPr>
          <w:ilvl w:val="0"/>
          <w:numId w:val="33"/>
        </w:numPr>
        <w:spacing w:line="240" w:lineRule="auto"/>
        <w:rPr>
          <w:rFonts w:cstheme="minorHAnsi"/>
          <w:sz w:val="28"/>
          <w:szCs w:val="28"/>
        </w:rPr>
      </w:pPr>
      <w:r w:rsidRPr="0002652B">
        <w:rPr>
          <w:rFonts w:cstheme="minorHAnsi"/>
          <w:sz w:val="28"/>
          <w:szCs w:val="28"/>
        </w:rPr>
        <w:t>Спортивные</w:t>
      </w:r>
    </w:p>
    <w:p w:rsidR="0002652B" w:rsidRPr="0002652B" w:rsidRDefault="0002652B" w:rsidP="001B3BD7">
      <w:pPr>
        <w:pStyle w:val="a3"/>
        <w:numPr>
          <w:ilvl w:val="0"/>
          <w:numId w:val="33"/>
        </w:numPr>
        <w:spacing w:line="240" w:lineRule="auto"/>
        <w:rPr>
          <w:rFonts w:cstheme="minorHAnsi"/>
          <w:sz w:val="28"/>
          <w:szCs w:val="28"/>
        </w:rPr>
      </w:pPr>
      <w:r w:rsidRPr="0002652B">
        <w:rPr>
          <w:rFonts w:cstheme="minorHAnsi"/>
          <w:sz w:val="28"/>
          <w:szCs w:val="28"/>
        </w:rPr>
        <w:t>Финансовые</w:t>
      </w:r>
    </w:p>
    <w:p w:rsidR="0002652B" w:rsidRPr="0002652B" w:rsidRDefault="0002652B" w:rsidP="001B3BD7">
      <w:pPr>
        <w:pStyle w:val="a3"/>
        <w:numPr>
          <w:ilvl w:val="0"/>
          <w:numId w:val="33"/>
        </w:numPr>
        <w:spacing w:line="240" w:lineRule="auto"/>
        <w:rPr>
          <w:rFonts w:cstheme="minorHAnsi"/>
          <w:sz w:val="28"/>
          <w:szCs w:val="28"/>
        </w:rPr>
      </w:pPr>
      <w:r w:rsidRPr="0002652B">
        <w:rPr>
          <w:rFonts w:cstheme="minorHAnsi"/>
          <w:sz w:val="28"/>
          <w:szCs w:val="28"/>
        </w:rPr>
        <w:t>Строительные</w:t>
      </w:r>
    </w:p>
    <w:p w:rsidR="0002652B" w:rsidRDefault="0002652B" w:rsidP="001B3BD7">
      <w:pPr>
        <w:pStyle w:val="a3"/>
        <w:numPr>
          <w:ilvl w:val="0"/>
          <w:numId w:val="33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Театральные</w:t>
      </w:r>
    </w:p>
    <w:p w:rsidR="0002652B" w:rsidRDefault="0002652B" w:rsidP="001B3BD7">
      <w:pPr>
        <w:pStyle w:val="a3"/>
        <w:numPr>
          <w:ilvl w:val="0"/>
          <w:numId w:val="33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Игровые</w:t>
      </w:r>
    </w:p>
    <w:p w:rsidR="0002652B" w:rsidRDefault="0002652B" w:rsidP="001B3BD7">
      <w:pPr>
        <w:pStyle w:val="a3"/>
        <w:numPr>
          <w:ilvl w:val="0"/>
          <w:numId w:val="33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Пространственные </w:t>
      </w:r>
    </w:p>
    <w:p w:rsidR="0002652B" w:rsidRDefault="0002652B" w:rsidP="001B3BD7">
      <w:pPr>
        <w:pStyle w:val="a3"/>
        <w:numPr>
          <w:ilvl w:val="0"/>
          <w:numId w:val="33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Метеорологические</w:t>
      </w:r>
    </w:p>
    <w:p w:rsidR="0002652B" w:rsidRDefault="0002652B" w:rsidP="001B3BD7">
      <w:pPr>
        <w:pStyle w:val="a3"/>
        <w:numPr>
          <w:ilvl w:val="0"/>
          <w:numId w:val="33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Военные</w:t>
      </w:r>
    </w:p>
    <w:p w:rsidR="0002652B" w:rsidRDefault="0002652B" w:rsidP="001B3BD7">
      <w:pPr>
        <w:pStyle w:val="a3"/>
        <w:numPr>
          <w:ilvl w:val="0"/>
          <w:numId w:val="33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Растительные</w:t>
      </w:r>
    </w:p>
    <w:p w:rsidR="002C6EF0" w:rsidRDefault="0002652B" w:rsidP="0002652B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Другое деление: </w:t>
      </w:r>
    </w:p>
    <w:p w:rsidR="0002652B" w:rsidRDefault="002C6EF0" w:rsidP="001B3BD7">
      <w:pPr>
        <w:pStyle w:val="a3"/>
        <w:numPr>
          <w:ilvl w:val="0"/>
          <w:numId w:val="34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Экспрессивно-оценочные (образные)</w:t>
      </w:r>
    </w:p>
    <w:p w:rsidR="002C6EF0" w:rsidRDefault="002C6EF0" w:rsidP="001B3BD7">
      <w:pPr>
        <w:pStyle w:val="a3"/>
        <w:numPr>
          <w:ilvl w:val="0"/>
          <w:numId w:val="34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Концептуальные</w:t>
      </w:r>
    </w:p>
    <w:p w:rsidR="002C6EF0" w:rsidRDefault="002C6EF0" w:rsidP="002C6EF0">
      <w:pPr>
        <w:spacing w:line="240" w:lineRule="auto"/>
        <w:rPr>
          <w:rFonts w:cstheme="minorHAnsi"/>
          <w:sz w:val="28"/>
          <w:szCs w:val="28"/>
        </w:rPr>
      </w:pPr>
    </w:p>
    <w:p w:rsidR="002C6EF0" w:rsidRDefault="002C6EF0" w:rsidP="002C6EF0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Зооморфные метафоры основываются на сравнении животного с человеком – наиболее древние. Первые животные в таких метафорах – змея и собака – фиксируются в древних памятниках.</w:t>
      </w:r>
    </w:p>
    <w:p w:rsidR="002C6EF0" w:rsidRDefault="002C6EF0" w:rsidP="002C6EF0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Антропоморфные метафоры – сравнения человека с неодушевлённым</w:t>
      </w:r>
    </w:p>
    <w:p w:rsidR="002C6EF0" w:rsidRDefault="002C6EF0" w:rsidP="002C6EF0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Среди концептуальных метафор выделяются научные и общественно-политические.</w:t>
      </w:r>
    </w:p>
    <w:p w:rsidR="002C6EF0" w:rsidRDefault="00963BC5" w:rsidP="002C6EF0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Метафоризация научного языка вовсе не противоречит точности науки и однозначности формулировок. «Сила тока», «скачок функции» - метафоры.</w:t>
      </w:r>
    </w:p>
    <w:p w:rsidR="00963BC5" w:rsidRPr="00963BC5" w:rsidRDefault="00963BC5" w:rsidP="002C6EF0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Политический дискурс</w:t>
      </w:r>
      <w:r>
        <w:rPr>
          <w:rFonts w:cstheme="minorHAnsi"/>
          <w:sz w:val="28"/>
          <w:szCs w:val="28"/>
        </w:rPr>
        <w:t xml:space="preserve"> </w:t>
      </w:r>
    </w:p>
    <w:p w:rsidR="00963BC5" w:rsidRDefault="00F453EA" w:rsidP="001B3BD7">
      <w:pPr>
        <w:pStyle w:val="a3"/>
        <w:numPr>
          <w:ilvl w:val="0"/>
          <w:numId w:val="35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Институциональные (полит.)</w:t>
      </w:r>
    </w:p>
    <w:p w:rsidR="00F453EA" w:rsidRDefault="00F453EA" w:rsidP="001B3BD7">
      <w:pPr>
        <w:pStyle w:val="a3"/>
        <w:numPr>
          <w:ilvl w:val="0"/>
          <w:numId w:val="35"/>
        </w:numPr>
        <w:spacing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Неинституциональные</w:t>
      </w:r>
      <w:proofErr w:type="spellEnd"/>
      <w:r>
        <w:rPr>
          <w:rFonts w:cstheme="minorHAnsi"/>
          <w:sz w:val="28"/>
          <w:szCs w:val="28"/>
        </w:rPr>
        <w:t xml:space="preserve"> (</w:t>
      </w:r>
      <w:proofErr w:type="spellStart"/>
      <w:r>
        <w:rPr>
          <w:rFonts w:cstheme="minorHAnsi"/>
          <w:sz w:val="28"/>
          <w:szCs w:val="28"/>
        </w:rPr>
        <w:t>жур</w:t>
      </w:r>
      <w:proofErr w:type="spellEnd"/>
      <w:r>
        <w:rPr>
          <w:rFonts w:cstheme="minorHAnsi"/>
          <w:sz w:val="28"/>
          <w:szCs w:val="28"/>
        </w:rPr>
        <w:t>.)</w:t>
      </w:r>
    </w:p>
    <w:p w:rsidR="00F453EA" w:rsidRDefault="00F453EA" w:rsidP="00F453EA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Язык – мощное средство психологического воздействия, направленное на побуждение человека на действия, не совпадающие с теми, которые объект совершил бы самостоятельно без этого воздействия.</w:t>
      </w:r>
    </w:p>
    <w:p w:rsidR="00001911" w:rsidRDefault="00001911" w:rsidP="0000191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Политическая метафора</w:t>
      </w:r>
      <w:r>
        <w:rPr>
          <w:rFonts w:cstheme="minorHAnsi"/>
          <w:sz w:val="28"/>
          <w:szCs w:val="28"/>
        </w:rPr>
        <w:t xml:space="preserve"> – одно из средств манипулирования сознанием</w:t>
      </w:r>
    </w:p>
    <w:p w:rsidR="008E5687" w:rsidRDefault="00001911" w:rsidP="00655BAB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По семантике метафоры можно судить о состоянии общества. </w:t>
      </w:r>
    </w:p>
    <w:p w:rsidR="00993275" w:rsidRPr="00655BAB" w:rsidRDefault="00993275" w:rsidP="00655BAB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Политическая </w:t>
      </w:r>
      <w:proofErr w:type="spellStart"/>
      <w:r>
        <w:rPr>
          <w:rFonts w:cstheme="minorHAnsi"/>
          <w:sz w:val="28"/>
          <w:szCs w:val="28"/>
        </w:rPr>
        <w:t>метафорика</w:t>
      </w:r>
      <w:proofErr w:type="spellEnd"/>
      <w:r>
        <w:rPr>
          <w:rFonts w:cstheme="minorHAnsi"/>
          <w:sz w:val="28"/>
          <w:szCs w:val="28"/>
        </w:rPr>
        <w:t xml:space="preserve"> может быть </w:t>
      </w:r>
      <w:proofErr w:type="spellStart"/>
      <w:r>
        <w:rPr>
          <w:rFonts w:cstheme="minorHAnsi"/>
          <w:sz w:val="28"/>
          <w:szCs w:val="28"/>
        </w:rPr>
        <w:t>архитипической</w:t>
      </w:r>
      <w:proofErr w:type="spellEnd"/>
      <w:r>
        <w:rPr>
          <w:rFonts w:cstheme="minorHAnsi"/>
          <w:sz w:val="28"/>
          <w:szCs w:val="28"/>
        </w:rPr>
        <w:t xml:space="preserve"> (не меняющейся) и вариативной (зависящей от режима власти, эпохи и т.д.). </w:t>
      </w:r>
    </w:p>
    <w:p w:rsidR="004A5777" w:rsidRDefault="004A577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4A5777" w:rsidRDefault="004A5777" w:rsidP="00655BAB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Непрямая коммуникация</w:t>
      </w:r>
      <w:r>
        <w:rPr>
          <w:rFonts w:cstheme="minorHAnsi"/>
          <w:b/>
          <w:sz w:val="28"/>
          <w:szCs w:val="28"/>
        </w:rPr>
        <w:br/>
      </w:r>
      <w:r>
        <w:rPr>
          <w:rFonts w:cstheme="minorHAnsi"/>
          <w:sz w:val="28"/>
          <w:szCs w:val="28"/>
        </w:rPr>
        <w:t>Прямая не содержит двусмысленности, аттракторы –</w:t>
      </w:r>
      <w:proofErr w:type="gramStart"/>
      <w:r>
        <w:rPr>
          <w:rFonts w:cstheme="minorHAnsi"/>
          <w:sz w:val="28"/>
          <w:szCs w:val="28"/>
        </w:rPr>
        <w:t>единицы речи</w:t>
      </w:r>
      <w:proofErr w:type="gramEnd"/>
      <w:r>
        <w:rPr>
          <w:rFonts w:cstheme="minorHAnsi"/>
          <w:sz w:val="28"/>
          <w:szCs w:val="28"/>
        </w:rPr>
        <w:t xml:space="preserve"> используемые в прямом значении. </w:t>
      </w:r>
      <w:r>
        <w:rPr>
          <w:rFonts w:cstheme="minorHAnsi"/>
          <w:sz w:val="28"/>
          <w:szCs w:val="28"/>
        </w:rPr>
        <w:br/>
        <w:t>Непрямая коммуникация – осложнённая.</w:t>
      </w:r>
    </w:p>
    <w:p w:rsidR="004A5777" w:rsidRDefault="004A5777" w:rsidP="00655BAB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Косвенные речевые жанры:</w:t>
      </w:r>
    </w:p>
    <w:p w:rsidR="004A5777" w:rsidRDefault="004A5777" w:rsidP="001B3BD7">
      <w:pPr>
        <w:pStyle w:val="a3"/>
        <w:numPr>
          <w:ilvl w:val="0"/>
          <w:numId w:val="36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Тост</w:t>
      </w:r>
    </w:p>
    <w:p w:rsidR="004A5777" w:rsidRDefault="004A5777" w:rsidP="001B3BD7">
      <w:pPr>
        <w:pStyle w:val="a3"/>
        <w:numPr>
          <w:ilvl w:val="0"/>
          <w:numId w:val="36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Флирт</w:t>
      </w:r>
    </w:p>
    <w:p w:rsidR="004A5777" w:rsidRDefault="004A5777" w:rsidP="001B3BD7">
      <w:pPr>
        <w:pStyle w:val="a3"/>
        <w:numPr>
          <w:ilvl w:val="0"/>
          <w:numId w:val="36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Светская беседа</w:t>
      </w:r>
    </w:p>
    <w:p w:rsidR="004A5777" w:rsidRPr="004A5777" w:rsidRDefault="004A5777" w:rsidP="004A5777">
      <w:pPr>
        <w:spacing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Имплицеты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авфенизмы</w:t>
      </w:r>
      <w:proofErr w:type="spellEnd"/>
      <w:r>
        <w:rPr>
          <w:rFonts w:cstheme="minorHAnsi"/>
          <w:sz w:val="28"/>
          <w:szCs w:val="28"/>
        </w:rPr>
        <w:t xml:space="preserve">, метафоры, языковая игра и т.д. </w:t>
      </w:r>
    </w:p>
    <w:p w:rsidR="004A5777" w:rsidRDefault="004A5777" w:rsidP="004A5777">
      <w:pPr>
        <w:spacing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Хеджинг</w:t>
      </w:r>
      <w:proofErr w:type="spellEnd"/>
      <w:r>
        <w:rPr>
          <w:rFonts w:cstheme="minorHAnsi"/>
          <w:sz w:val="28"/>
          <w:szCs w:val="28"/>
        </w:rPr>
        <w:t xml:space="preserve"> – слова и фразы</w:t>
      </w:r>
      <w:r w:rsidR="009B31CF">
        <w:rPr>
          <w:rFonts w:cstheme="minorHAnsi"/>
          <w:sz w:val="28"/>
          <w:szCs w:val="28"/>
        </w:rPr>
        <w:t>, функцией которых является представление объектов/явлений неоднозначно. Эти слова используют в том числе кавычки</w:t>
      </w:r>
    </w:p>
    <w:p w:rsidR="004A5777" w:rsidRDefault="004A5777" w:rsidP="004A5777">
      <w:pPr>
        <w:spacing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Инвективная</w:t>
      </w:r>
      <w:proofErr w:type="spellEnd"/>
      <w:r>
        <w:rPr>
          <w:rFonts w:cstheme="minorHAnsi"/>
          <w:sz w:val="28"/>
          <w:szCs w:val="28"/>
        </w:rPr>
        <w:t xml:space="preserve"> языковая личность – личность, </w:t>
      </w:r>
      <w:r w:rsidR="009B31CF">
        <w:rPr>
          <w:rFonts w:cstheme="minorHAnsi"/>
          <w:sz w:val="28"/>
          <w:szCs w:val="28"/>
        </w:rPr>
        <w:t>которой свойственна прямота в общении, негативные эмоции выражаются «руганью»</w:t>
      </w:r>
    </w:p>
    <w:p w:rsidR="004A5777" w:rsidRDefault="004A5777" w:rsidP="004A577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Куртуазная характеризуется повышенной </w:t>
      </w:r>
      <w:proofErr w:type="spellStart"/>
      <w:r>
        <w:rPr>
          <w:rFonts w:cstheme="minorHAnsi"/>
          <w:sz w:val="28"/>
          <w:szCs w:val="28"/>
        </w:rPr>
        <w:t>этикетностью</w:t>
      </w:r>
      <w:proofErr w:type="spellEnd"/>
      <w:r>
        <w:rPr>
          <w:rFonts w:cstheme="minorHAnsi"/>
          <w:sz w:val="28"/>
          <w:szCs w:val="28"/>
        </w:rPr>
        <w:t xml:space="preserve"> речи</w:t>
      </w:r>
      <w:r w:rsidR="009B31CF">
        <w:rPr>
          <w:rFonts w:cstheme="minorHAnsi"/>
          <w:sz w:val="28"/>
          <w:szCs w:val="28"/>
        </w:rPr>
        <w:t>, негативные эмоции выражаются плачем (нытьём)</w:t>
      </w:r>
    </w:p>
    <w:p w:rsidR="009B31CF" w:rsidRDefault="004A5777" w:rsidP="004A577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Рационально-эвристическая языковая личность характеризуется опорой на </w:t>
      </w:r>
      <w:r w:rsidR="009B31CF">
        <w:rPr>
          <w:rFonts w:cstheme="minorHAnsi"/>
          <w:sz w:val="28"/>
          <w:szCs w:val="28"/>
        </w:rPr>
        <w:t xml:space="preserve">логику, склонность к иронии, негатив выражается непрямым образом. </w:t>
      </w:r>
    </w:p>
    <w:p w:rsidR="009B31CF" w:rsidRDefault="009B31CF" w:rsidP="004A5777">
      <w:pPr>
        <w:rPr>
          <w:rFonts w:cstheme="minorHAnsi"/>
          <w:b/>
          <w:sz w:val="28"/>
          <w:szCs w:val="28"/>
        </w:rPr>
      </w:pPr>
      <w:r w:rsidRPr="009B31CF">
        <w:rPr>
          <w:rFonts w:cstheme="minorHAnsi"/>
          <w:b/>
          <w:sz w:val="28"/>
          <w:szCs w:val="28"/>
        </w:rPr>
        <w:t>Приёмы непрямой коммуникации:</w:t>
      </w:r>
    </w:p>
    <w:p w:rsidR="009B31CF" w:rsidRDefault="009B31CF" w:rsidP="001B3BD7">
      <w:pPr>
        <w:pStyle w:val="a3"/>
        <w:numPr>
          <w:ilvl w:val="0"/>
          <w:numId w:val="37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Смягчение категоричности</w:t>
      </w:r>
    </w:p>
    <w:p w:rsidR="009B31CF" w:rsidRDefault="009B31CF" w:rsidP="001B3BD7">
      <w:pPr>
        <w:pStyle w:val="a3"/>
        <w:numPr>
          <w:ilvl w:val="0"/>
          <w:numId w:val="37"/>
        </w:num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Несобственно</w:t>
      </w:r>
      <w:proofErr w:type="spellEnd"/>
      <w:r>
        <w:rPr>
          <w:rFonts w:cstheme="minorHAnsi"/>
          <w:sz w:val="28"/>
          <w:szCs w:val="28"/>
        </w:rPr>
        <w:t>-прямая речь</w:t>
      </w:r>
    </w:p>
    <w:p w:rsidR="009B31CF" w:rsidRDefault="009B31CF" w:rsidP="001B3BD7">
      <w:pPr>
        <w:pStyle w:val="a3"/>
        <w:numPr>
          <w:ilvl w:val="0"/>
          <w:numId w:val="37"/>
        </w:num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Имплицитность</w:t>
      </w:r>
      <w:proofErr w:type="spellEnd"/>
    </w:p>
    <w:p w:rsidR="009B31CF" w:rsidRDefault="004E121E" w:rsidP="001B3BD7">
      <w:pPr>
        <w:pStyle w:val="a3"/>
        <w:numPr>
          <w:ilvl w:val="0"/>
          <w:numId w:val="37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Иносказание</w:t>
      </w:r>
    </w:p>
    <w:p w:rsidR="00066429" w:rsidRDefault="00066429" w:rsidP="001B3BD7">
      <w:pPr>
        <w:pStyle w:val="a3"/>
        <w:numPr>
          <w:ilvl w:val="0"/>
          <w:numId w:val="37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Косвенные речевые акты</w:t>
      </w:r>
    </w:p>
    <w:p w:rsidR="004D45D4" w:rsidRDefault="004D45D4" w:rsidP="001B3BD7">
      <w:pPr>
        <w:pStyle w:val="a3"/>
        <w:numPr>
          <w:ilvl w:val="0"/>
          <w:numId w:val="37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Речевая компрессия</w:t>
      </w:r>
    </w:p>
    <w:p w:rsidR="004D45D4" w:rsidRDefault="004D45D4" w:rsidP="001B3BD7">
      <w:pPr>
        <w:pStyle w:val="a3"/>
        <w:numPr>
          <w:ilvl w:val="0"/>
          <w:numId w:val="37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Аллюзии, подтекст</w:t>
      </w:r>
    </w:p>
    <w:p w:rsidR="004D45D4" w:rsidRDefault="004D45D4" w:rsidP="001B3BD7">
      <w:pPr>
        <w:pStyle w:val="a3"/>
        <w:numPr>
          <w:ilvl w:val="0"/>
          <w:numId w:val="37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Двусмысленность высказывания</w:t>
      </w:r>
    </w:p>
    <w:p w:rsidR="004D45D4" w:rsidRDefault="004D45D4" w:rsidP="001B3BD7">
      <w:pPr>
        <w:pStyle w:val="a3"/>
        <w:numPr>
          <w:ilvl w:val="0"/>
          <w:numId w:val="37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Ирония</w:t>
      </w:r>
    </w:p>
    <w:p w:rsidR="004D45D4" w:rsidRDefault="004D45D4" w:rsidP="001B3BD7">
      <w:pPr>
        <w:pStyle w:val="a3"/>
        <w:numPr>
          <w:ilvl w:val="0"/>
          <w:numId w:val="37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Тропы</w:t>
      </w:r>
    </w:p>
    <w:p w:rsidR="004D45D4" w:rsidRDefault="004D45D4" w:rsidP="001B3BD7">
      <w:pPr>
        <w:pStyle w:val="a3"/>
        <w:numPr>
          <w:ilvl w:val="0"/>
          <w:numId w:val="37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Языковая игра</w:t>
      </w:r>
    </w:p>
    <w:p w:rsidR="004D45D4" w:rsidRDefault="004D45D4" w:rsidP="001B3BD7">
      <w:pPr>
        <w:pStyle w:val="a3"/>
        <w:numPr>
          <w:ilvl w:val="0"/>
          <w:numId w:val="37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Окказиональные образования</w:t>
      </w:r>
    </w:p>
    <w:p w:rsidR="004D45D4" w:rsidRDefault="004D45D4" w:rsidP="001B3BD7">
      <w:pPr>
        <w:pStyle w:val="a3"/>
        <w:numPr>
          <w:ilvl w:val="0"/>
          <w:numId w:val="37"/>
        </w:num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Эвфемизация</w:t>
      </w:r>
      <w:proofErr w:type="spellEnd"/>
    </w:p>
    <w:p w:rsidR="00B0628C" w:rsidRDefault="00B0628C" w:rsidP="00B0628C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Способы непрямой коммуникации</w:t>
      </w:r>
    </w:p>
    <w:p w:rsidR="00B0628C" w:rsidRDefault="00B0628C" w:rsidP="001B3BD7">
      <w:pPr>
        <w:pStyle w:val="a3"/>
        <w:numPr>
          <w:ilvl w:val="0"/>
          <w:numId w:val="38"/>
        </w:num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Экспрессиваная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деревизация</w:t>
      </w:r>
      <w:proofErr w:type="spellEnd"/>
      <w:r w:rsidR="0072764D">
        <w:rPr>
          <w:rFonts w:cstheme="minorHAnsi"/>
          <w:sz w:val="28"/>
          <w:szCs w:val="28"/>
        </w:rPr>
        <w:t xml:space="preserve">, </w:t>
      </w:r>
      <w:proofErr w:type="spellStart"/>
      <w:r w:rsidR="0072764D">
        <w:rPr>
          <w:rFonts w:cstheme="minorHAnsi"/>
          <w:sz w:val="28"/>
          <w:szCs w:val="28"/>
        </w:rPr>
        <w:t>псевдоэтимология</w:t>
      </w:r>
      <w:proofErr w:type="spellEnd"/>
    </w:p>
    <w:p w:rsidR="0072764D" w:rsidRDefault="0072764D" w:rsidP="001B3BD7">
      <w:pPr>
        <w:pStyle w:val="a3"/>
        <w:numPr>
          <w:ilvl w:val="0"/>
          <w:numId w:val="38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Комическое переосмысление</w:t>
      </w:r>
    </w:p>
    <w:p w:rsidR="0072764D" w:rsidRDefault="0072764D" w:rsidP="001B3BD7">
      <w:pPr>
        <w:pStyle w:val="a3"/>
        <w:numPr>
          <w:ilvl w:val="0"/>
          <w:numId w:val="38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Языковая игра (игра с формой речи) </w:t>
      </w:r>
      <w:proofErr w:type="spellStart"/>
      <w:r>
        <w:rPr>
          <w:rFonts w:cstheme="minorHAnsi"/>
          <w:sz w:val="28"/>
          <w:szCs w:val="28"/>
        </w:rPr>
        <w:t>Едиица</w:t>
      </w:r>
      <w:proofErr w:type="spellEnd"/>
      <w:r>
        <w:rPr>
          <w:rFonts w:cstheme="minorHAnsi"/>
          <w:sz w:val="28"/>
          <w:szCs w:val="28"/>
        </w:rPr>
        <w:t xml:space="preserve"> – </w:t>
      </w:r>
      <w:proofErr w:type="spellStart"/>
      <w:r>
        <w:rPr>
          <w:rFonts w:cstheme="minorHAnsi"/>
          <w:sz w:val="28"/>
          <w:szCs w:val="28"/>
        </w:rPr>
        <w:t>игрема</w:t>
      </w:r>
      <w:proofErr w:type="spellEnd"/>
    </w:p>
    <w:p w:rsidR="000E79E3" w:rsidRDefault="000E79E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655BAB" w:rsidRDefault="004A6FA5" w:rsidP="004A5777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Реклама</w:t>
      </w:r>
    </w:p>
    <w:p w:rsidR="004A6FA5" w:rsidRDefault="004A6FA5" w:rsidP="004A577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Способы создания рекламы:</w:t>
      </w:r>
      <w:r>
        <w:rPr>
          <w:rFonts w:cstheme="minorHAnsi"/>
          <w:sz w:val="28"/>
          <w:szCs w:val="28"/>
        </w:rPr>
        <w:br/>
        <w:t>1. Адаптация</w:t>
      </w:r>
      <w:r>
        <w:rPr>
          <w:rFonts w:cstheme="minorHAnsi"/>
          <w:sz w:val="28"/>
          <w:szCs w:val="28"/>
        </w:rPr>
        <w:br/>
        <w:t>2. Унификация</w:t>
      </w:r>
    </w:p>
    <w:p w:rsidR="004A6FA5" w:rsidRDefault="00A4742E" w:rsidP="004A577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Принципы, по которым строится социальная реклама</w:t>
      </w:r>
    </w:p>
    <w:p w:rsidR="00A4742E" w:rsidRPr="00A4742E" w:rsidRDefault="00A4742E" w:rsidP="001B3BD7">
      <w:pPr>
        <w:pStyle w:val="a3"/>
        <w:numPr>
          <w:ilvl w:val="0"/>
          <w:numId w:val="39"/>
        </w:numPr>
        <w:rPr>
          <w:rFonts w:cstheme="minorHAnsi"/>
          <w:sz w:val="28"/>
          <w:szCs w:val="28"/>
        </w:rPr>
      </w:pPr>
      <w:r w:rsidRPr="00A4742E">
        <w:rPr>
          <w:rFonts w:cstheme="minorHAnsi"/>
          <w:sz w:val="28"/>
          <w:szCs w:val="28"/>
        </w:rPr>
        <w:t>Краткость</w:t>
      </w:r>
    </w:p>
    <w:p w:rsidR="00A4742E" w:rsidRPr="00A4742E" w:rsidRDefault="00A4742E" w:rsidP="001B3BD7">
      <w:pPr>
        <w:pStyle w:val="a3"/>
        <w:numPr>
          <w:ilvl w:val="0"/>
          <w:numId w:val="39"/>
        </w:numPr>
        <w:rPr>
          <w:rFonts w:cstheme="minorHAnsi"/>
          <w:sz w:val="28"/>
          <w:szCs w:val="28"/>
        </w:rPr>
      </w:pPr>
      <w:r w:rsidRPr="00A4742E">
        <w:rPr>
          <w:rFonts w:cstheme="minorHAnsi"/>
          <w:sz w:val="28"/>
          <w:szCs w:val="28"/>
        </w:rPr>
        <w:t>Конкретность</w:t>
      </w:r>
    </w:p>
    <w:p w:rsidR="00A4742E" w:rsidRDefault="00A4742E" w:rsidP="001B3BD7">
      <w:pPr>
        <w:pStyle w:val="a3"/>
        <w:numPr>
          <w:ilvl w:val="0"/>
          <w:numId w:val="39"/>
        </w:numPr>
        <w:rPr>
          <w:rFonts w:cstheme="minorHAnsi"/>
          <w:sz w:val="28"/>
          <w:szCs w:val="28"/>
        </w:rPr>
      </w:pPr>
      <w:r w:rsidRPr="00A4742E">
        <w:rPr>
          <w:rFonts w:cstheme="minorHAnsi"/>
          <w:sz w:val="28"/>
          <w:szCs w:val="28"/>
        </w:rPr>
        <w:t>Логичность</w:t>
      </w:r>
    </w:p>
    <w:p w:rsidR="00A4742E" w:rsidRDefault="00A4742E" w:rsidP="001B3BD7">
      <w:pPr>
        <w:pStyle w:val="a3"/>
        <w:numPr>
          <w:ilvl w:val="0"/>
          <w:numId w:val="3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</w:t>
      </w:r>
      <w:r w:rsidRPr="00A4742E">
        <w:rPr>
          <w:rFonts w:cstheme="minorHAnsi"/>
          <w:sz w:val="28"/>
          <w:szCs w:val="28"/>
        </w:rPr>
        <w:t>бедительнос</w:t>
      </w:r>
      <w:r>
        <w:rPr>
          <w:rFonts w:cstheme="minorHAnsi"/>
          <w:sz w:val="28"/>
          <w:szCs w:val="28"/>
        </w:rPr>
        <w:t>т</w:t>
      </w:r>
      <w:r w:rsidRPr="00A4742E">
        <w:rPr>
          <w:rFonts w:cstheme="minorHAnsi"/>
          <w:sz w:val="28"/>
          <w:szCs w:val="28"/>
        </w:rPr>
        <w:t>ь</w:t>
      </w:r>
    </w:p>
    <w:p w:rsidR="00A4742E" w:rsidRDefault="00A4742E" w:rsidP="001B3BD7">
      <w:pPr>
        <w:pStyle w:val="a3"/>
        <w:numPr>
          <w:ilvl w:val="0"/>
          <w:numId w:val="3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Оригинальность</w:t>
      </w:r>
    </w:p>
    <w:p w:rsidR="00CF253E" w:rsidRPr="00CF253E" w:rsidRDefault="00CF253E" w:rsidP="00A4742E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Язык рекламы</w:t>
      </w:r>
      <w:r>
        <w:rPr>
          <w:rFonts w:cstheme="minorHAnsi"/>
          <w:sz w:val="28"/>
          <w:szCs w:val="28"/>
        </w:rPr>
        <w:br/>
        <w:t>Рекламный текст воздействует не только на сознание, но и на подсознание. 90% информации человек воспринимает визуально – современная реклама затрагивает все органы чувств: слух, зрение, обоняние…</w:t>
      </w:r>
    </w:p>
    <w:p w:rsidR="00CF253E" w:rsidRDefault="00CF253E" w:rsidP="00A4742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Текст рекламы создаётся под задачу. Текст построен определённым образом:</w:t>
      </w:r>
    </w:p>
    <w:p w:rsidR="00CF253E" w:rsidRPr="00CF253E" w:rsidRDefault="00CF253E" w:rsidP="001B3BD7">
      <w:pPr>
        <w:pStyle w:val="a3"/>
        <w:numPr>
          <w:ilvl w:val="0"/>
          <w:numId w:val="40"/>
        </w:numPr>
        <w:rPr>
          <w:rFonts w:cstheme="minorHAnsi"/>
          <w:sz w:val="28"/>
          <w:szCs w:val="28"/>
        </w:rPr>
      </w:pPr>
      <w:r w:rsidRPr="00CF253E">
        <w:rPr>
          <w:rFonts w:cstheme="minorHAnsi"/>
          <w:sz w:val="28"/>
          <w:szCs w:val="28"/>
        </w:rPr>
        <w:t>Заголовок</w:t>
      </w:r>
      <w:r w:rsidR="00A63AB0">
        <w:rPr>
          <w:rFonts w:cstheme="minorHAnsi"/>
          <w:sz w:val="28"/>
          <w:szCs w:val="28"/>
        </w:rPr>
        <w:t xml:space="preserve"> (название, основной аргумент) – интригует, привлекает внимание, выявляет потребителя, вызывает недоумение и вопросы</w:t>
      </w:r>
    </w:p>
    <w:p w:rsidR="00CF253E" w:rsidRPr="00CF253E" w:rsidRDefault="00CF253E" w:rsidP="001B3BD7">
      <w:pPr>
        <w:pStyle w:val="a3"/>
        <w:numPr>
          <w:ilvl w:val="0"/>
          <w:numId w:val="40"/>
        </w:numPr>
        <w:rPr>
          <w:rFonts w:cstheme="minorHAnsi"/>
          <w:sz w:val="28"/>
          <w:szCs w:val="28"/>
        </w:rPr>
      </w:pPr>
      <w:r w:rsidRPr="00CF253E">
        <w:rPr>
          <w:rFonts w:cstheme="minorHAnsi"/>
          <w:sz w:val="28"/>
          <w:szCs w:val="28"/>
        </w:rPr>
        <w:t>Основной рекламный текст</w:t>
      </w:r>
      <w:r w:rsidR="00A63AB0">
        <w:rPr>
          <w:rFonts w:cstheme="minorHAnsi"/>
          <w:sz w:val="28"/>
          <w:szCs w:val="28"/>
        </w:rPr>
        <w:t xml:space="preserve"> </w:t>
      </w:r>
    </w:p>
    <w:p w:rsidR="00CF253E" w:rsidRPr="00CF253E" w:rsidRDefault="00CF253E" w:rsidP="001B3BD7">
      <w:pPr>
        <w:pStyle w:val="a3"/>
        <w:numPr>
          <w:ilvl w:val="0"/>
          <w:numId w:val="40"/>
        </w:numPr>
        <w:rPr>
          <w:rFonts w:cstheme="minorHAnsi"/>
          <w:sz w:val="28"/>
          <w:szCs w:val="28"/>
        </w:rPr>
      </w:pPr>
      <w:r w:rsidRPr="00CF253E">
        <w:rPr>
          <w:rFonts w:cstheme="minorHAnsi"/>
          <w:sz w:val="28"/>
          <w:szCs w:val="28"/>
        </w:rPr>
        <w:t>Справочные данные</w:t>
      </w:r>
    </w:p>
    <w:p w:rsidR="00CF253E" w:rsidRPr="00CF253E" w:rsidRDefault="00CF253E" w:rsidP="001B3BD7">
      <w:pPr>
        <w:pStyle w:val="a3"/>
        <w:numPr>
          <w:ilvl w:val="0"/>
          <w:numId w:val="40"/>
        </w:numPr>
        <w:rPr>
          <w:rFonts w:cstheme="minorHAnsi"/>
          <w:sz w:val="28"/>
          <w:szCs w:val="28"/>
        </w:rPr>
      </w:pPr>
      <w:r w:rsidRPr="00CF253E">
        <w:rPr>
          <w:rFonts w:cstheme="minorHAnsi"/>
          <w:sz w:val="28"/>
          <w:szCs w:val="28"/>
        </w:rPr>
        <w:t>Слоган</w:t>
      </w:r>
      <w:r w:rsidR="00A63AB0">
        <w:rPr>
          <w:rFonts w:cstheme="minorHAnsi"/>
          <w:sz w:val="28"/>
          <w:szCs w:val="28"/>
        </w:rPr>
        <w:t xml:space="preserve"> – главный структурный элемент, выделяющий фирму или товар среди конкурентов</w:t>
      </w:r>
    </w:p>
    <w:p w:rsidR="00CF253E" w:rsidRPr="00CF253E" w:rsidRDefault="00CF253E" w:rsidP="001B3BD7">
      <w:pPr>
        <w:pStyle w:val="a3"/>
        <w:numPr>
          <w:ilvl w:val="0"/>
          <w:numId w:val="40"/>
        </w:numPr>
        <w:rPr>
          <w:rFonts w:cstheme="minorHAnsi"/>
          <w:sz w:val="28"/>
          <w:szCs w:val="28"/>
        </w:rPr>
      </w:pPr>
      <w:r w:rsidRPr="00CF253E">
        <w:rPr>
          <w:rFonts w:cstheme="minorHAnsi"/>
          <w:sz w:val="28"/>
          <w:szCs w:val="28"/>
        </w:rPr>
        <w:t>Эхо-фраза</w:t>
      </w:r>
      <w:r>
        <w:rPr>
          <w:rFonts w:cstheme="minorHAnsi"/>
          <w:sz w:val="28"/>
          <w:szCs w:val="28"/>
        </w:rPr>
        <w:t xml:space="preserve"> («резюме» - итог, завершение)</w:t>
      </w:r>
    </w:p>
    <w:p w:rsidR="00CF253E" w:rsidRDefault="00CF253E" w:rsidP="001B3BD7">
      <w:pPr>
        <w:pStyle w:val="a3"/>
        <w:numPr>
          <w:ilvl w:val="0"/>
          <w:numId w:val="40"/>
        </w:numPr>
        <w:rPr>
          <w:rFonts w:cstheme="minorHAnsi"/>
          <w:sz w:val="28"/>
          <w:szCs w:val="28"/>
        </w:rPr>
      </w:pPr>
      <w:r w:rsidRPr="00CF253E">
        <w:rPr>
          <w:rFonts w:cstheme="minorHAnsi"/>
          <w:sz w:val="28"/>
          <w:szCs w:val="28"/>
        </w:rPr>
        <w:t>Изображение</w:t>
      </w:r>
    </w:p>
    <w:p w:rsidR="00CE6C5D" w:rsidRDefault="00A63AB0" w:rsidP="00CE6C5D">
      <w:pPr>
        <w:rPr>
          <w:rFonts w:cstheme="minorHAnsi"/>
          <w:sz w:val="28"/>
          <w:szCs w:val="28"/>
        </w:rPr>
      </w:pPr>
      <w:r w:rsidRPr="00CE6C5D">
        <w:rPr>
          <w:rFonts w:cstheme="minorHAnsi"/>
          <w:sz w:val="28"/>
          <w:szCs w:val="28"/>
        </w:rPr>
        <w:t>Принципы построения удачного слогана:</w:t>
      </w:r>
    </w:p>
    <w:p w:rsidR="00CE6C5D" w:rsidRDefault="00A63AB0" w:rsidP="001B3BD7">
      <w:pPr>
        <w:pStyle w:val="a3"/>
        <w:numPr>
          <w:ilvl w:val="0"/>
          <w:numId w:val="41"/>
        </w:numPr>
        <w:rPr>
          <w:rFonts w:cstheme="minorHAnsi"/>
          <w:sz w:val="28"/>
          <w:szCs w:val="28"/>
        </w:rPr>
      </w:pPr>
      <w:r w:rsidRPr="00CE6C5D">
        <w:rPr>
          <w:rFonts w:cstheme="minorHAnsi"/>
          <w:sz w:val="28"/>
          <w:szCs w:val="28"/>
        </w:rPr>
        <w:t xml:space="preserve"> Заявление высоких целей</w:t>
      </w:r>
    </w:p>
    <w:p w:rsidR="00CE6C5D" w:rsidRDefault="00CE6C5D" w:rsidP="001B3BD7">
      <w:pPr>
        <w:pStyle w:val="a3"/>
        <w:numPr>
          <w:ilvl w:val="0"/>
          <w:numId w:val="41"/>
        </w:numPr>
        <w:rPr>
          <w:rFonts w:cstheme="minorHAnsi"/>
          <w:sz w:val="28"/>
          <w:szCs w:val="28"/>
        </w:rPr>
      </w:pPr>
      <w:r w:rsidRPr="00CE6C5D">
        <w:rPr>
          <w:rFonts w:cstheme="minorHAnsi"/>
          <w:sz w:val="28"/>
          <w:szCs w:val="28"/>
        </w:rPr>
        <w:t>Создание ассоциативной связи с известными событиями или персонажами</w:t>
      </w:r>
    </w:p>
    <w:p w:rsidR="00CE6C5D" w:rsidRDefault="00CE6C5D" w:rsidP="001B3BD7">
      <w:pPr>
        <w:pStyle w:val="a3"/>
        <w:numPr>
          <w:ilvl w:val="0"/>
          <w:numId w:val="4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Информация о высоком профессиональном уровне, качестве</w:t>
      </w:r>
    </w:p>
    <w:p w:rsidR="00CE6C5D" w:rsidRDefault="00CE6C5D" w:rsidP="001B3BD7">
      <w:pPr>
        <w:pStyle w:val="a3"/>
        <w:numPr>
          <w:ilvl w:val="0"/>
          <w:numId w:val="4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Подчёркнутые статусы доступности для потребителя</w:t>
      </w:r>
    </w:p>
    <w:p w:rsidR="00CE6C5D" w:rsidRDefault="00CE6C5D" w:rsidP="001B3BD7">
      <w:pPr>
        <w:pStyle w:val="a3"/>
        <w:numPr>
          <w:ilvl w:val="0"/>
          <w:numId w:val="4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Иллюзия близости с потребителем </w:t>
      </w:r>
    </w:p>
    <w:p w:rsidR="00CE6C5D" w:rsidRDefault="00CE6C5D" w:rsidP="001B3BD7">
      <w:pPr>
        <w:pStyle w:val="a3"/>
        <w:numPr>
          <w:ilvl w:val="0"/>
          <w:numId w:val="4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Связи с какой-то социальной группой</w:t>
      </w:r>
    </w:p>
    <w:p w:rsidR="00CE6C5D" w:rsidRDefault="00CE6C5D" w:rsidP="001B3BD7">
      <w:pPr>
        <w:pStyle w:val="a3"/>
        <w:numPr>
          <w:ilvl w:val="0"/>
          <w:numId w:val="4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Приведение аргументов в пользу выгодности</w:t>
      </w:r>
    </w:p>
    <w:p w:rsidR="00CE6C5D" w:rsidRDefault="00CE6C5D" w:rsidP="001B3BD7">
      <w:pPr>
        <w:pStyle w:val="a3"/>
        <w:numPr>
          <w:ilvl w:val="0"/>
          <w:numId w:val="4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Подчёркивание эмоциональных составляющих</w:t>
      </w:r>
    </w:p>
    <w:p w:rsidR="00CE6C5D" w:rsidRDefault="00CE6C5D" w:rsidP="00CE6C5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По прагматике: </w:t>
      </w:r>
    </w:p>
    <w:p w:rsidR="00CE6C5D" w:rsidRDefault="00CE6C5D" w:rsidP="001B3BD7">
      <w:pPr>
        <w:pStyle w:val="a3"/>
        <w:numPr>
          <w:ilvl w:val="0"/>
          <w:numId w:val="4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Простота</w:t>
      </w:r>
    </w:p>
    <w:p w:rsidR="00CE6C5D" w:rsidRDefault="00CE6C5D" w:rsidP="001B3BD7">
      <w:pPr>
        <w:pStyle w:val="a3"/>
        <w:numPr>
          <w:ilvl w:val="0"/>
          <w:numId w:val="4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Длина</w:t>
      </w:r>
    </w:p>
    <w:p w:rsidR="00CE6C5D" w:rsidRDefault="00CE6C5D" w:rsidP="001B3BD7">
      <w:pPr>
        <w:pStyle w:val="a3"/>
        <w:numPr>
          <w:ilvl w:val="0"/>
          <w:numId w:val="4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Языковая игра</w:t>
      </w:r>
    </w:p>
    <w:p w:rsidR="00CE6C5D" w:rsidRDefault="00CE6C5D" w:rsidP="001B3BD7">
      <w:pPr>
        <w:pStyle w:val="a3"/>
        <w:numPr>
          <w:ilvl w:val="0"/>
          <w:numId w:val="4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Диалог с потребител</w:t>
      </w:r>
      <w:r w:rsidR="00E13062">
        <w:rPr>
          <w:rFonts w:cstheme="minorHAnsi"/>
          <w:sz w:val="28"/>
          <w:szCs w:val="28"/>
        </w:rPr>
        <w:t>я</w:t>
      </w:r>
      <w:r>
        <w:rPr>
          <w:rFonts w:cstheme="minorHAnsi"/>
          <w:sz w:val="28"/>
          <w:szCs w:val="28"/>
        </w:rPr>
        <w:t>м</w:t>
      </w:r>
      <w:r w:rsidR="009D4102">
        <w:rPr>
          <w:rFonts w:cstheme="minorHAnsi"/>
          <w:sz w:val="28"/>
          <w:szCs w:val="28"/>
        </w:rPr>
        <w:t>и</w:t>
      </w:r>
    </w:p>
    <w:p w:rsidR="009D4102" w:rsidRDefault="009D4102" w:rsidP="001B3BD7">
      <w:pPr>
        <w:pStyle w:val="a3"/>
        <w:numPr>
          <w:ilvl w:val="0"/>
          <w:numId w:val="4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Реклама должна содержать конкретное предложение для покупателя</w:t>
      </w:r>
    </w:p>
    <w:p w:rsidR="009D4102" w:rsidRDefault="009D4102" w:rsidP="001B3BD7">
      <w:pPr>
        <w:pStyle w:val="a3"/>
        <w:numPr>
          <w:ilvl w:val="0"/>
          <w:numId w:val="4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Предложение должно быть уникальным</w:t>
      </w:r>
    </w:p>
    <w:p w:rsidR="009D4102" w:rsidRDefault="009D4102" w:rsidP="001B3BD7">
      <w:pPr>
        <w:pStyle w:val="a3"/>
        <w:numPr>
          <w:ilvl w:val="0"/>
          <w:numId w:val="4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Предложение должно быть сильным для привлечения новых клиентов</w:t>
      </w:r>
    </w:p>
    <w:p w:rsidR="009D4102" w:rsidRDefault="009D4102" w:rsidP="009D410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Приёмы:</w:t>
      </w:r>
    </w:p>
    <w:p w:rsidR="009D4102" w:rsidRDefault="009D4102" w:rsidP="001B3BD7">
      <w:pPr>
        <w:pStyle w:val="a3"/>
        <w:numPr>
          <w:ilvl w:val="0"/>
          <w:numId w:val="4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Замена недостатков достоинствами </w:t>
      </w:r>
    </w:p>
    <w:p w:rsidR="00CF253E" w:rsidRDefault="009D4102" w:rsidP="001B3BD7">
      <w:pPr>
        <w:pStyle w:val="a3"/>
        <w:numPr>
          <w:ilvl w:val="0"/>
          <w:numId w:val="44"/>
        </w:numPr>
        <w:rPr>
          <w:rFonts w:cstheme="minorHAnsi"/>
          <w:sz w:val="28"/>
          <w:szCs w:val="28"/>
        </w:rPr>
      </w:pPr>
      <w:r w:rsidRPr="009D4102">
        <w:rPr>
          <w:rFonts w:cstheme="minorHAnsi"/>
          <w:sz w:val="28"/>
          <w:szCs w:val="28"/>
        </w:rPr>
        <w:t>Усиление положительного свойства</w:t>
      </w:r>
    </w:p>
    <w:p w:rsidR="009D4102" w:rsidRDefault="009D4102" w:rsidP="001B3BD7">
      <w:pPr>
        <w:pStyle w:val="a3"/>
        <w:numPr>
          <w:ilvl w:val="0"/>
          <w:numId w:val="4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Маркированный символ (узнаваемый впоследствии) </w:t>
      </w:r>
    </w:p>
    <w:p w:rsidR="009D4102" w:rsidRDefault="009D4102" w:rsidP="009D410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Типы рекламных текстов:</w:t>
      </w:r>
    </w:p>
    <w:p w:rsidR="009D4102" w:rsidRDefault="009D4102" w:rsidP="001B3BD7">
      <w:pPr>
        <w:pStyle w:val="a3"/>
        <w:numPr>
          <w:ilvl w:val="0"/>
          <w:numId w:val="4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Предикативный</w:t>
      </w:r>
    </w:p>
    <w:p w:rsidR="009D4102" w:rsidRDefault="009D4102" w:rsidP="001B3BD7">
      <w:pPr>
        <w:pStyle w:val="a3"/>
        <w:numPr>
          <w:ilvl w:val="0"/>
          <w:numId w:val="4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Номинативный</w:t>
      </w:r>
    </w:p>
    <w:p w:rsidR="009D4102" w:rsidRDefault="00E13062" w:rsidP="001B3BD7">
      <w:pPr>
        <w:pStyle w:val="a3"/>
        <w:numPr>
          <w:ilvl w:val="0"/>
          <w:numId w:val="4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Аддитивный</w:t>
      </w:r>
    </w:p>
    <w:p w:rsidR="00A4742E" w:rsidRDefault="00E13062" w:rsidP="004A577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Особенности языка рекламы:</w:t>
      </w:r>
    </w:p>
    <w:p w:rsidR="00E13062" w:rsidRDefault="00E13062" w:rsidP="001B3BD7">
      <w:pPr>
        <w:pStyle w:val="a3"/>
        <w:numPr>
          <w:ilvl w:val="0"/>
          <w:numId w:val="4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Образность (афористичность, яркость, лаконичность, синтаксическая расчленённость)</w:t>
      </w:r>
    </w:p>
    <w:p w:rsidR="00E13062" w:rsidRDefault="00E13062" w:rsidP="001B3BD7">
      <w:pPr>
        <w:pStyle w:val="a3"/>
        <w:numPr>
          <w:ilvl w:val="0"/>
          <w:numId w:val="4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Нарушение коммуникативных ожиданий</w:t>
      </w:r>
    </w:p>
    <w:p w:rsidR="00E13062" w:rsidRDefault="00E13062" w:rsidP="001B3BD7">
      <w:pPr>
        <w:pStyle w:val="a3"/>
        <w:numPr>
          <w:ilvl w:val="0"/>
          <w:numId w:val="4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Диалогичность</w:t>
      </w:r>
    </w:p>
    <w:p w:rsidR="00E13062" w:rsidRDefault="0011481E" w:rsidP="001B3BD7">
      <w:pPr>
        <w:pStyle w:val="a3"/>
        <w:numPr>
          <w:ilvl w:val="0"/>
          <w:numId w:val="46"/>
        </w:numPr>
        <w:rPr>
          <w:rFonts w:cstheme="minorHAnsi"/>
          <w:sz w:val="28"/>
          <w:szCs w:val="28"/>
        </w:rPr>
      </w:pPr>
      <w:r w:rsidRPr="0011481E">
        <w:rPr>
          <w:rFonts w:cstheme="minorHAnsi"/>
          <w:sz w:val="28"/>
          <w:szCs w:val="28"/>
        </w:rPr>
        <w:t>Использование фигур:</w:t>
      </w:r>
      <w:r>
        <w:rPr>
          <w:rFonts w:cstheme="minorHAnsi"/>
          <w:sz w:val="28"/>
          <w:szCs w:val="28"/>
        </w:rPr>
        <w:t xml:space="preserve"> п</w:t>
      </w:r>
      <w:r w:rsidR="00E13062" w:rsidRPr="0011481E">
        <w:rPr>
          <w:rFonts w:cstheme="minorHAnsi"/>
          <w:sz w:val="28"/>
          <w:szCs w:val="28"/>
        </w:rPr>
        <w:t xml:space="preserve">арцелляция, сегментированные конструкции, </w:t>
      </w:r>
      <w:r w:rsidRPr="0011481E">
        <w:rPr>
          <w:rFonts w:cstheme="minorHAnsi"/>
          <w:sz w:val="28"/>
          <w:szCs w:val="28"/>
        </w:rPr>
        <w:t>синтаксический параллелизм</w:t>
      </w:r>
      <w:r>
        <w:rPr>
          <w:rFonts w:cstheme="minorHAnsi"/>
          <w:sz w:val="28"/>
          <w:szCs w:val="28"/>
        </w:rPr>
        <w:t>, риторическое обращение, риторический вопрос, риторическое восклицание, антитеза, градация</w:t>
      </w:r>
    </w:p>
    <w:p w:rsidR="0011481E" w:rsidRDefault="0011481E" w:rsidP="001B3BD7">
      <w:pPr>
        <w:pStyle w:val="a3"/>
        <w:numPr>
          <w:ilvl w:val="0"/>
          <w:numId w:val="4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Использование тропов: сравнение, </w:t>
      </w:r>
      <w:r>
        <w:rPr>
          <w:rFonts w:cstheme="minorHAnsi"/>
          <w:sz w:val="28"/>
          <w:szCs w:val="28"/>
        </w:rPr>
        <w:t>метафора, оксюморон,</w:t>
      </w:r>
      <w:r w:rsidR="006C53DF">
        <w:rPr>
          <w:rFonts w:cstheme="minorHAnsi"/>
          <w:sz w:val="28"/>
          <w:szCs w:val="28"/>
        </w:rPr>
        <w:t xml:space="preserve"> метонимия, эпитеты, гипербола</w:t>
      </w:r>
    </w:p>
    <w:p w:rsidR="00685E0A" w:rsidRDefault="00DE4A5C" w:rsidP="001B3BD7">
      <w:pPr>
        <w:pStyle w:val="a3"/>
        <w:numPr>
          <w:ilvl w:val="0"/>
          <w:numId w:val="4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Языковая игра </w:t>
      </w:r>
    </w:p>
    <w:p w:rsidR="00DE4A5C" w:rsidRPr="00F47AD2" w:rsidRDefault="00DE4A5C" w:rsidP="00F47AD2">
      <w:pPr>
        <w:rPr>
          <w:rFonts w:cstheme="minorHAnsi"/>
          <w:sz w:val="28"/>
          <w:szCs w:val="28"/>
        </w:rPr>
      </w:pPr>
      <w:bookmarkStart w:id="0" w:name="_GoBack"/>
      <w:bookmarkEnd w:id="0"/>
    </w:p>
    <w:sectPr w:rsidR="00DE4A5C" w:rsidRPr="00F47AD2" w:rsidSect="00655B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3DE3"/>
    <w:multiLevelType w:val="hybridMultilevel"/>
    <w:tmpl w:val="DF649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752B"/>
    <w:multiLevelType w:val="hybridMultilevel"/>
    <w:tmpl w:val="84FAF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83424"/>
    <w:multiLevelType w:val="hybridMultilevel"/>
    <w:tmpl w:val="24B6A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A79BA"/>
    <w:multiLevelType w:val="hybridMultilevel"/>
    <w:tmpl w:val="5B961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16466"/>
    <w:multiLevelType w:val="hybridMultilevel"/>
    <w:tmpl w:val="C17E8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75EAC"/>
    <w:multiLevelType w:val="hybridMultilevel"/>
    <w:tmpl w:val="51407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97638"/>
    <w:multiLevelType w:val="hybridMultilevel"/>
    <w:tmpl w:val="16A65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E0068"/>
    <w:multiLevelType w:val="hybridMultilevel"/>
    <w:tmpl w:val="78D05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92EE0"/>
    <w:multiLevelType w:val="hybridMultilevel"/>
    <w:tmpl w:val="293C3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0706F"/>
    <w:multiLevelType w:val="hybridMultilevel"/>
    <w:tmpl w:val="2DE87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D2C98"/>
    <w:multiLevelType w:val="hybridMultilevel"/>
    <w:tmpl w:val="1D8CF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3C6419"/>
    <w:multiLevelType w:val="hybridMultilevel"/>
    <w:tmpl w:val="C7D00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9627C"/>
    <w:multiLevelType w:val="hybridMultilevel"/>
    <w:tmpl w:val="101C8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929B3"/>
    <w:multiLevelType w:val="hybridMultilevel"/>
    <w:tmpl w:val="C1B25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A6E7E"/>
    <w:multiLevelType w:val="hybridMultilevel"/>
    <w:tmpl w:val="5AE6B7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24C1E"/>
    <w:multiLevelType w:val="hybridMultilevel"/>
    <w:tmpl w:val="D778C01A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2CDE6B0C"/>
    <w:multiLevelType w:val="hybridMultilevel"/>
    <w:tmpl w:val="0B1CA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5499F"/>
    <w:multiLevelType w:val="hybridMultilevel"/>
    <w:tmpl w:val="FF96A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639E7"/>
    <w:multiLevelType w:val="hybridMultilevel"/>
    <w:tmpl w:val="FF642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B6AE6"/>
    <w:multiLevelType w:val="hybridMultilevel"/>
    <w:tmpl w:val="C1E61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77B6E"/>
    <w:multiLevelType w:val="hybridMultilevel"/>
    <w:tmpl w:val="FCC01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95599"/>
    <w:multiLevelType w:val="hybridMultilevel"/>
    <w:tmpl w:val="16A65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E7771"/>
    <w:multiLevelType w:val="hybridMultilevel"/>
    <w:tmpl w:val="F5684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453A1"/>
    <w:multiLevelType w:val="hybridMultilevel"/>
    <w:tmpl w:val="21B8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0B54A7"/>
    <w:multiLevelType w:val="hybridMultilevel"/>
    <w:tmpl w:val="12A6E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1D0D0B"/>
    <w:multiLevelType w:val="hybridMultilevel"/>
    <w:tmpl w:val="02781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C93698"/>
    <w:multiLevelType w:val="hybridMultilevel"/>
    <w:tmpl w:val="6A023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40510"/>
    <w:multiLevelType w:val="hybridMultilevel"/>
    <w:tmpl w:val="B6A42E48"/>
    <w:lvl w:ilvl="0" w:tplc="FFFFFFFF">
      <w:start w:val="12"/>
      <w:numFmt w:val="bullet"/>
      <w:lvlText w:val="-"/>
      <w:lvlJc w:val="left"/>
      <w:pPr>
        <w:ind w:left="1067" w:hanging="360"/>
      </w:pPr>
      <w:rPr>
        <w:rFonts w:ascii="Calibri" w:eastAsiaTheme="minorEastAsia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8" w15:restartNumberingAfterBreak="0">
    <w:nsid w:val="491F777C"/>
    <w:multiLevelType w:val="hybridMultilevel"/>
    <w:tmpl w:val="562AE7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3252D"/>
    <w:multiLevelType w:val="hybridMultilevel"/>
    <w:tmpl w:val="D6E6D0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A5C54"/>
    <w:multiLevelType w:val="hybridMultilevel"/>
    <w:tmpl w:val="98BE3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317C3"/>
    <w:multiLevelType w:val="hybridMultilevel"/>
    <w:tmpl w:val="82E64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DE65E6"/>
    <w:multiLevelType w:val="hybridMultilevel"/>
    <w:tmpl w:val="D5C200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8BB54F3"/>
    <w:multiLevelType w:val="hybridMultilevel"/>
    <w:tmpl w:val="A00EA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C81412"/>
    <w:multiLevelType w:val="hybridMultilevel"/>
    <w:tmpl w:val="EB54B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3C4E19"/>
    <w:multiLevelType w:val="hybridMultilevel"/>
    <w:tmpl w:val="D38C2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167C98"/>
    <w:multiLevelType w:val="hybridMultilevel"/>
    <w:tmpl w:val="393AC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563F7C"/>
    <w:multiLevelType w:val="hybridMultilevel"/>
    <w:tmpl w:val="73562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AE646F"/>
    <w:multiLevelType w:val="hybridMultilevel"/>
    <w:tmpl w:val="6860C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DE168B"/>
    <w:multiLevelType w:val="hybridMultilevel"/>
    <w:tmpl w:val="ED4E9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CD6192"/>
    <w:multiLevelType w:val="hybridMultilevel"/>
    <w:tmpl w:val="E77E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C54964"/>
    <w:multiLevelType w:val="hybridMultilevel"/>
    <w:tmpl w:val="8E26C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C5E55"/>
    <w:multiLevelType w:val="hybridMultilevel"/>
    <w:tmpl w:val="537ACF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E925C3"/>
    <w:multiLevelType w:val="hybridMultilevel"/>
    <w:tmpl w:val="AE5ED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E46FC2"/>
    <w:multiLevelType w:val="hybridMultilevel"/>
    <w:tmpl w:val="853A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4607C"/>
    <w:multiLevelType w:val="hybridMultilevel"/>
    <w:tmpl w:val="7F206564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6"/>
  </w:num>
  <w:num w:numId="3">
    <w:abstractNumId w:val="2"/>
  </w:num>
  <w:num w:numId="4">
    <w:abstractNumId w:val="11"/>
  </w:num>
  <w:num w:numId="5">
    <w:abstractNumId w:val="23"/>
  </w:num>
  <w:num w:numId="6">
    <w:abstractNumId w:val="43"/>
  </w:num>
  <w:num w:numId="7">
    <w:abstractNumId w:val="38"/>
  </w:num>
  <w:num w:numId="8">
    <w:abstractNumId w:val="35"/>
  </w:num>
  <w:num w:numId="9">
    <w:abstractNumId w:val="16"/>
  </w:num>
  <w:num w:numId="10">
    <w:abstractNumId w:val="7"/>
  </w:num>
  <w:num w:numId="11">
    <w:abstractNumId w:val="25"/>
  </w:num>
  <w:num w:numId="12">
    <w:abstractNumId w:val="13"/>
  </w:num>
  <w:num w:numId="13">
    <w:abstractNumId w:val="40"/>
  </w:num>
  <w:num w:numId="14">
    <w:abstractNumId w:val="22"/>
  </w:num>
  <w:num w:numId="15">
    <w:abstractNumId w:val="31"/>
  </w:num>
  <w:num w:numId="16">
    <w:abstractNumId w:val="30"/>
  </w:num>
  <w:num w:numId="17">
    <w:abstractNumId w:val="18"/>
  </w:num>
  <w:num w:numId="18">
    <w:abstractNumId w:val="10"/>
  </w:num>
  <w:num w:numId="19">
    <w:abstractNumId w:val="4"/>
  </w:num>
  <w:num w:numId="20">
    <w:abstractNumId w:val="15"/>
  </w:num>
  <w:num w:numId="21">
    <w:abstractNumId w:val="4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6"/>
  </w:num>
  <w:num w:numId="31">
    <w:abstractNumId w:val="17"/>
  </w:num>
  <w:num w:numId="32">
    <w:abstractNumId w:val="26"/>
  </w:num>
  <w:num w:numId="33">
    <w:abstractNumId w:val="0"/>
  </w:num>
  <w:num w:numId="34">
    <w:abstractNumId w:val="32"/>
  </w:num>
  <w:num w:numId="35">
    <w:abstractNumId w:val="3"/>
  </w:num>
  <w:num w:numId="36">
    <w:abstractNumId w:val="5"/>
  </w:num>
  <w:num w:numId="37">
    <w:abstractNumId w:val="9"/>
  </w:num>
  <w:num w:numId="38">
    <w:abstractNumId w:val="41"/>
  </w:num>
  <w:num w:numId="39">
    <w:abstractNumId w:val="37"/>
  </w:num>
  <w:num w:numId="40">
    <w:abstractNumId w:val="34"/>
  </w:num>
  <w:num w:numId="41">
    <w:abstractNumId w:val="44"/>
  </w:num>
  <w:num w:numId="42">
    <w:abstractNumId w:val="21"/>
  </w:num>
  <w:num w:numId="43">
    <w:abstractNumId w:val="19"/>
  </w:num>
  <w:num w:numId="44">
    <w:abstractNumId w:val="24"/>
  </w:num>
  <w:num w:numId="45">
    <w:abstractNumId w:val="28"/>
  </w:num>
  <w:num w:numId="46">
    <w:abstractNumId w:val="3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301"/>
    <w:rsid w:val="00001911"/>
    <w:rsid w:val="000065D1"/>
    <w:rsid w:val="0002652B"/>
    <w:rsid w:val="00066429"/>
    <w:rsid w:val="000D28C4"/>
    <w:rsid w:val="000E79E3"/>
    <w:rsid w:val="000F3AF0"/>
    <w:rsid w:val="0011481E"/>
    <w:rsid w:val="00167D8E"/>
    <w:rsid w:val="001B3BD7"/>
    <w:rsid w:val="00215334"/>
    <w:rsid w:val="002418CB"/>
    <w:rsid w:val="002637D7"/>
    <w:rsid w:val="002B2938"/>
    <w:rsid w:val="002C6EF0"/>
    <w:rsid w:val="00300BC0"/>
    <w:rsid w:val="00326039"/>
    <w:rsid w:val="004A5777"/>
    <w:rsid w:val="004A6FA5"/>
    <w:rsid w:val="004D45D4"/>
    <w:rsid w:val="004E121E"/>
    <w:rsid w:val="004F5258"/>
    <w:rsid w:val="00651E42"/>
    <w:rsid w:val="00655BAB"/>
    <w:rsid w:val="00685E0A"/>
    <w:rsid w:val="00685E6E"/>
    <w:rsid w:val="006C53DF"/>
    <w:rsid w:val="0072764D"/>
    <w:rsid w:val="00757EB6"/>
    <w:rsid w:val="00780C2D"/>
    <w:rsid w:val="00797F15"/>
    <w:rsid w:val="00821570"/>
    <w:rsid w:val="008D49FE"/>
    <w:rsid w:val="008E5687"/>
    <w:rsid w:val="009252FA"/>
    <w:rsid w:val="009430FF"/>
    <w:rsid w:val="00963BC5"/>
    <w:rsid w:val="00993275"/>
    <w:rsid w:val="009B31CF"/>
    <w:rsid w:val="009C0135"/>
    <w:rsid w:val="009D4102"/>
    <w:rsid w:val="009F5CCF"/>
    <w:rsid w:val="00A14745"/>
    <w:rsid w:val="00A20866"/>
    <w:rsid w:val="00A4742E"/>
    <w:rsid w:val="00A63AB0"/>
    <w:rsid w:val="00A71B07"/>
    <w:rsid w:val="00B0628C"/>
    <w:rsid w:val="00B90E83"/>
    <w:rsid w:val="00BA7CBB"/>
    <w:rsid w:val="00C3341D"/>
    <w:rsid w:val="00C51301"/>
    <w:rsid w:val="00C93453"/>
    <w:rsid w:val="00CA5B42"/>
    <w:rsid w:val="00CE6C5D"/>
    <w:rsid w:val="00CF253E"/>
    <w:rsid w:val="00D05572"/>
    <w:rsid w:val="00D16F2D"/>
    <w:rsid w:val="00D56246"/>
    <w:rsid w:val="00D854E6"/>
    <w:rsid w:val="00DE4A5C"/>
    <w:rsid w:val="00E13062"/>
    <w:rsid w:val="00ED0F74"/>
    <w:rsid w:val="00F06805"/>
    <w:rsid w:val="00F21149"/>
    <w:rsid w:val="00F37293"/>
    <w:rsid w:val="00F453EA"/>
    <w:rsid w:val="00F47AD2"/>
    <w:rsid w:val="00F6366A"/>
    <w:rsid w:val="00F8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6E98"/>
  <w15:chartTrackingRefBased/>
  <w15:docId w15:val="{ED0EC5E1-84E2-4ACB-8136-E1B1D1A5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CDE47-01BC-4E3A-82C8-EEC002F5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19</Pages>
  <Words>3648</Words>
  <Characters>20796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Парыгин</dc:creator>
  <cp:keywords/>
  <dc:description/>
  <cp:lastModifiedBy>Артём Парыгин</cp:lastModifiedBy>
  <cp:revision>25</cp:revision>
  <dcterms:created xsi:type="dcterms:W3CDTF">2018-04-02T05:47:00Z</dcterms:created>
  <dcterms:modified xsi:type="dcterms:W3CDTF">2018-05-14T07:18:00Z</dcterms:modified>
</cp:coreProperties>
</file>